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E15" w:rsidRDefault="00BF5E15" w:rsidP="00BF5E15">
      <w:pPr>
        <w:pStyle w:val="Default"/>
      </w:pPr>
      <w:bookmarkStart w:id="0" w:name="_GoBack"/>
      <w:bookmarkEnd w:id="0"/>
    </w:p>
    <w:p w:rsidR="00380967" w:rsidRDefault="00380967" w:rsidP="00BF5E15">
      <w:pPr>
        <w:pStyle w:val="Default"/>
        <w:jc w:val="center"/>
        <w:rPr>
          <w:b/>
          <w:bCs/>
          <w:sz w:val="28"/>
          <w:szCs w:val="28"/>
        </w:rPr>
      </w:pPr>
    </w:p>
    <w:p w:rsidR="00380967" w:rsidRDefault="00380967" w:rsidP="00380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967" w:rsidRDefault="00380967" w:rsidP="00380967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общеобразовательное учреждение гимназия имени Героя Советского Союза П.А. Горчакова с. Боринское Липецкого муниципального района Липецкой области</w:t>
      </w:r>
    </w:p>
    <w:p w:rsidR="00380967" w:rsidRDefault="00380967" w:rsidP="00380967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(МБОУ гимназия с. Боринское)</w:t>
      </w:r>
    </w:p>
    <w:p w:rsidR="00380967" w:rsidRDefault="00380967" w:rsidP="0038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967" w:rsidRDefault="00380967" w:rsidP="00380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967" w:rsidRDefault="00380967" w:rsidP="0038096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 CYR"/>
          <w:b/>
          <w:bCs/>
          <w:color w:val="000000"/>
          <w:sz w:val="24"/>
          <w:szCs w:val="24"/>
          <w:highlight w:val="white"/>
          <w:lang w:eastAsia="zh-CN"/>
        </w:rPr>
      </w:pPr>
    </w:p>
    <w:p w:rsidR="00380967" w:rsidRDefault="00380967" w:rsidP="00380967">
      <w:pPr>
        <w:tabs>
          <w:tab w:val="left" w:pos="180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3120"/>
        <w:gridCol w:w="3119"/>
      </w:tblGrid>
      <w:tr w:rsidR="00380967" w:rsidTr="003809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67" w:rsidRDefault="00380967">
            <w:pPr>
              <w:spacing w:after="0" w:line="254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Согласовано на заседании Совета Учреждения</w:t>
            </w:r>
          </w:p>
          <w:p w:rsidR="00380967" w:rsidRDefault="00380967">
            <w:pPr>
              <w:spacing w:after="0" w:line="254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Протокол №1 от 31.08.2018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67" w:rsidRDefault="00380967">
            <w:pPr>
              <w:spacing w:after="0" w:line="254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         Принято на заседании педагогического совета протокол № 1 от 31.08.2018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67" w:rsidRDefault="00380967">
            <w:pPr>
              <w:spacing w:after="0" w:line="254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            Утверждаю.</w:t>
            </w:r>
          </w:p>
          <w:p w:rsidR="00380967" w:rsidRDefault="00380967">
            <w:pPr>
              <w:spacing w:after="0" w:line="254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Директор гимназии </w:t>
            </w:r>
          </w:p>
          <w:p w:rsidR="00380967" w:rsidRDefault="00380967">
            <w:pPr>
              <w:spacing w:after="0" w:line="254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__________С.П. Щербатых</w:t>
            </w:r>
          </w:p>
          <w:p w:rsidR="00380967" w:rsidRDefault="00380967">
            <w:pPr>
              <w:spacing w:after="0" w:line="254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Приказ №234 от 31.08.2018</w:t>
            </w:r>
          </w:p>
        </w:tc>
      </w:tr>
    </w:tbl>
    <w:p w:rsidR="00380967" w:rsidRDefault="00380967" w:rsidP="00BF5E15">
      <w:pPr>
        <w:pStyle w:val="Default"/>
        <w:jc w:val="center"/>
        <w:rPr>
          <w:b/>
          <w:bCs/>
          <w:sz w:val="28"/>
          <w:szCs w:val="28"/>
        </w:rPr>
      </w:pPr>
    </w:p>
    <w:p w:rsidR="00380967" w:rsidRDefault="00380967" w:rsidP="00BF5E15">
      <w:pPr>
        <w:pStyle w:val="Default"/>
        <w:jc w:val="center"/>
        <w:rPr>
          <w:b/>
          <w:bCs/>
          <w:sz w:val="28"/>
          <w:szCs w:val="28"/>
        </w:rPr>
      </w:pPr>
    </w:p>
    <w:p w:rsidR="00380967" w:rsidRDefault="00380967" w:rsidP="00BF5E15">
      <w:pPr>
        <w:pStyle w:val="Default"/>
        <w:jc w:val="center"/>
        <w:rPr>
          <w:b/>
          <w:bCs/>
          <w:sz w:val="28"/>
          <w:szCs w:val="28"/>
        </w:rPr>
      </w:pPr>
    </w:p>
    <w:p w:rsidR="00BF5E15" w:rsidRPr="00380967" w:rsidRDefault="00BF5E15" w:rsidP="00BF5E15">
      <w:pPr>
        <w:pStyle w:val="Default"/>
        <w:jc w:val="center"/>
        <w:rPr>
          <w:b/>
          <w:bCs/>
        </w:rPr>
      </w:pPr>
      <w:r w:rsidRPr="00380967">
        <w:rPr>
          <w:b/>
          <w:bCs/>
        </w:rPr>
        <w:t>ПОРЯДОК</w:t>
      </w:r>
    </w:p>
    <w:p w:rsidR="00BF5E15" w:rsidRPr="00380967" w:rsidRDefault="00BF5E15" w:rsidP="00BF5E15">
      <w:pPr>
        <w:pStyle w:val="Default"/>
        <w:jc w:val="center"/>
      </w:pPr>
      <w:r w:rsidRPr="00380967">
        <w:rPr>
          <w:b/>
          <w:bCs/>
        </w:rPr>
        <w:t>сотрудничества</w:t>
      </w:r>
    </w:p>
    <w:p w:rsidR="00BF5E15" w:rsidRPr="00380967" w:rsidRDefault="00BF5E15" w:rsidP="00BF5E15">
      <w:pPr>
        <w:pStyle w:val="Default"/>
        <w:jc w:val="center"/>
      </w:pPr>
      <w:r w:rsidRPr="00380967">
        <w:rPr>
          <w:b/>
          <w:bCs/>
        </w:rPr>
        <w:t>МБОУ гимназии имени Героя советского Союза П.А. Горчакова с. Боринское Липецкого муниципального района Липецкой области</w:t>
      </w:r>
    </w:p>
    <w:p w:rsidR="00BF5E15" w:rsidRPr="00380967" w:rsidRDefault="00BF5E15" w:rsidP="00BF5E15">
      <w:pPr>
        <w:pStyle w:val="Default"/>
        <w:jc w:val="center"/>
        <w:rPr>
          <w:b/>
          <w:bCs/>
        </w:rPr>
      </w:pPr>
      <w:r w:rsidRPr="00380967">
        <w:rPr>
          <w:b/>
          <w:bCs/>
        </w:rPr>
        <w:t>с правоохранительными органами</w:t>
      </w:r>
      <w:r w:rsidR="00687327" w:rsidRPr="00380967">
        <w:rPr>
          <w:b/>
          <w:bCs/>
        </w:rPr>
        <w:t xml:space="preserve"> </w:t>
      </w:r>
      <w:r w:rsidRPr="00380967">
        <w:rPr>
          <w:b/>
          <w:bCs/>
        </w:rPr>
        <w:t>по вопросам предупреждения и противодействия коррупции</w:t>
      </w:r>
    </w:p>
    <w:p w:rsidR="00BF5E15" w:rsidRPr="00380967" w:rsidRDefault="00BF5E15" w:rsidP="00BF5E15">
      <w:pPr>
        <w:pStyle w:val="Default"/>
        <w:jc w:val="center"/>
      </w:pPr>
    </w:p>
    <w:p w:rsidR="00BF5E15" w:rsidRPr="00380967" w:rsidRDefault="00BF5E15" w:rsidP="00BF5E15">
      <w:pPr>
        <w:pStyle w:val="Default"/>
        <w:jc w:val="center"/>
      </w:pPr>
      <w:r w:rsidRPr="00380967">
        <w:rPr>
          <w:b/>
          <w:bCs/>
        </w:rPr>
        <w:t>1. Общие положения</w:t>
      </w:r>
    </w:p>
    <w:p w:rsidR="00BF5E15" w:rsidRPr="00380967" w:rsidRDefault="00BF5E15" w:rsidP="00BF5E15">
      <w:pPr>
        <w:pStyle w:val="Default"/>
      </w:pPr>
      <w:r w:rsidRPr="00380967">
        <w:t xml:space="preserve"> </w:t>
      </w:r>
    </w:p>
    <w:p w:rsidR="00BF5E15" w:rsidRPr="00380967" w:rsidRDefault="00BF5E15" w:rsidP="00687327">
      <w:pPr>
        <w:pStyle w:val="Default"/>
        <w:jc w:val="both"/>
      </w:pPr>
      <w:r w:rsidRPr="00380967">
        <w:t xml:space="preserve">1.1. Настоящий Порядок разработан на основании: </w:t>
      </w:r>
    </w:p>
    <w:p w:rsidR="00BF5E15" w:rsidRPr="00380967" w:rsidRDefault="00BF5E15" w:rsidP="00687327">
      <w:pPr>
        <w:pStyle w:val="Default"/>
        <w:jc w:val="both"/>
      </w:pPr>
      <w:r w:rsidRPr="00380967">
        <w:t xml:space="preserve">Федерального закона от 25 декабря 2008 г. № 273-ФЗ «О противодействии коррупции»; </w:t>
      </w:r>
    </w:p>
    <w:p w:rsidR="00BF5E15" w:rsidRPr="00380967" w:rsidRDefault="00BF5E15" w:rsidP="00687327">
      <w:pPr>
        <w:pStyle w:val="Default"/>
        <w:jc w:val="both"/>
      </w:pPr>
      <w:r w:rsidRPr="00380967">
        <w:t xml:space="preserve">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коррупции»; </w:t>
      </w:r>
    </w:p>
    <w:p w:rsidR="00BF5E15" w:rsidRPr="00380967" w:rsidRDefault="00BF5E15" w:rsidP="00687327">
      <w:pPr>
        <w:pStyle w:val="Default"/>
        <w:jc w:val="both"/>
      </w:pPr>
      <w:r w:rsidRPr="00380967">
        <w:t>Закон Липецкой области от 07.10.2008 N 193-ОЗ</w:t>
      </w:r>
      <w:r w:rsidR="00380967">
        <w:t xml:space="preserve"> </w:t>
      </w:r>
      <w:r w:rsidRPr="00380967">
        <w:t>(ред. от 15.12.2015) "О предупреждении коррупции в Липецкой области"</w:t>
      </w:r>
      <w:r w:rsidR="00380967">
        <w:t xml:space="preserve"> </w:t>
      </w:r>
      <w:r w:rsidRPr="00380967">
        <w:t>(принят постановлением Липецкого областного Совета депутатов от 25.09.2008 N 761-пс)</w:t>
      </w:r>
    </w:p>
    <w:p w:rsidR="00BF5E15" w:rsidRPr="00380967" w:rsidRDefault="00BF5E15" w:rsidP="00687327">
      <w:pPr>
        <w:pStyle w:val="Default"/>
        <w:jc w:val="both"/>
      </w:pPr>
      <w:r w:rsidRPr="00380967">
        <w:t xml:space="preserve">Методических рекомендаций по разработке и принятию организациями мер по предупреждению и противодействию коррупции (утв. Минтрудом России 08.11.2013); </w:t>
      </w:r>
    </w:p>
    <w:p w:rsidR="00BF5E15" w:rsidRPr="00380967" w:rsidRDefault="00BF5E15" w:rsidP="00687327">
      <w:pPr>
        <w:pStyle w:val="Default"/>
        <w:jc w:val="both"/>
      </w:pPr>
      <w:r w:rsidRPr="00380967">
        <w:t xml:space="preserve">Кодекса этики и служебного поведения работников </w:t>
      </w:r>
      <w:r w:rsidR="00687327" w:rsidRPr="00380967">
        <w:t>МБОУ гимназии имени Героя советского Союза П.А. Горчакова с. Боринское Липецкого муниципального района Липецкой области</w:t>
      </w:r>
      <w:r w:rsidR="00380967">
        <w:t>.</w:t>
      </w:r>
    </w:p>
    <w:p w:rsidR="00BF5E15" w:rsidRPr="00380967" w:rsidRDefault="00BF5E15" w:rsidP="00687327">
      <w:pPr>
        <w:pStyle w:val="Default"/>
        <w:spacing w:after="24"/>
        <w:jc w:val="both"/>
      </w:pPr>
      <w:r w:rsidRPr="00380967">
        <w:t>1.2. Настоящий</w:t>
      </w:r>
      <w:r w:rsidR="00687327" w:rsidRPr="00380967">
        <w:t xml:space="preserve"> </w:t>
      </w:r>
      <w:r w:rsidRPr="00380967">
        <w:t xml:space="preserve">Порядок устанавливает общие правила организации деятельности по взаимодействию с правоохранительными органами, содержит описание процесса взаимодействия </w:t>
      </w:r>
      <w:r w:rsidR="00ED52D9">
        <w:t>МБОУ гимназии имени Героя С</w:t>
      </w:r>
      <w:r w:rsidR="00687327" w:rsidRPr="00380967">
        <w:t>оветского Союза П.А. Горчакова с. Боринское Липецкого муниципального района Липецкой области</w:t>
      </w:r>
      <w:r w:rsidRPr="00380967">
        <w:t xml:space="preserve"> (далее – Учреждение) с правоохранительными органами. </w:t>
      </w:r>
    </w:p>
    <w:p w:rsidR="00BF5E15" w:rsidRPr="00380967" w:rsidRDefault="00BF5E15" w:rsidP="00687327">
      <w:pPr>
        <w:pStyle w:val="Default"/>
        <w:jc w:val="both"/>
      </w:pPr>
      <w:r w:rsidRPr="00380967">
        <w:t xml:space="preserve">1.3. Условия настоящего Порядка, определяющие порядок взаимодействия Учреждения с одной стороны и правоохранительных органов с другой стороны, распространяются на все структурные подразделения Учреждения. </w:t>
      </w:r>
    </w:p>
    <w:p w:rsidR="00BF5E15" w:rsidRPr="00380967" w:rsidRDefault="00BF5E15" w:rsidP="00687327">
      <w:pPr>
        <w:pStyle w:val="Default"/>
        <w:jc w:val="both"/>
      </w:pPr>
    </w:p>
    <w:p w:rsidR="00ED52D9" w:rsidRDefault="00ED52D9" w:rsidP="00687327">
      <w:pPr>
        <w:pStyle w:val="Default"/>
        <w:jc w:val="center"/>
        <w:rPr>
          <w:b/>
          <w:bCs/>
        </w:rPr>
      </w:pPr>
    </w:p>
    <w:p w:rsidR="00ED52D9" w:rsidRDefault="00ED52D9" w:rsidP="00687327">
      <w:pPr>
        <w:pStyle w:val="Default"/>
        <w:jc w:val="center"/>
        <w:rPr>
          <w:b/>
          <w:bCs/>
        </w:rPr>
      </w:pPr>
    </w:p>
    <w:p w:rsidR="00ED52D9" w:rsidRDefault="00ED52D9" w:rsidP="00687327">
      <w:pPr>
        <w:pStyle w:val="Default"/>
        <w:jc w:val="center"/>
        <w:rPr>
          <w:b/>
          <w:bCs/>
        </w:rPr>
      </w:pPr>
    </w:p>
    <w:p w:rsidR="00ED52D9" w:rsidRDefault="00ED52D9" w:rsidP="00687327">
      <w:pPr>
        <w:pStyle w:val="Default"/>
        <w:jc w:val="center"/>
        <w:rPr>
          <w:b/>
          <w:bCs/>
        </w:rPr>
      </w:pPr>
    </w:p>
    <w:p w:rsidR="00BF5E15" w:rsidRPr="00380967" w:rsidRDefault="00BF5E15" w:rsidP="00687327">
      <w:pPr>
        <w:pStyle w:val="Default"/>
        <w:jc w:val="center"/>
        <w:rPr>
          <w:b/>
          <w:bCs/>
        </w:rPr>
      </w:pPr>
      <w:r w:rsidRPr="00380967">
        <w:rPr>
          <w:b/>
          <w:bCs/>
        </w:rPr>
        <w:t>2. Виды обращений в правоохранительные органы</w:t>
      </w:r>
    </w:p>
    <w:p w:rsidR="00687327" w:rsidRPr="00380967" w:rsidRDefault="00687327" w:rsidP="00687327">
      <w:pPr>
        <w:pStyle w:val="Default"/>
        <w:jc w:val="both"/>
      </w:pPr>
    </w:p>
    <w:p w:rsidR="00BF5E15" w:rsidRPr="00380967" w:rsidRDefault="00BF5E15" w:rsidP="00687327">
      <w:pPr>
        <w:pStyle w:val="Default"/>
        <w:jc w:val="both"/>
      </w:pPr>
      <w:r w:rsidRPr="00380967">
        <w:t xml:space="preserve">2.1. Обращение – предложение, заявление, жалоба, изложенные в письменной или устной форме и представленные в правоохранительные органы. </w:t>
      </w:r>
    </w:p>
    <w:p w:rsidR="00BF5E15" w:rsidRPr="00380967" w:rsidRDefault="00BF5E15" w:rsidP="00687327">
      <w:pPr>
        <w:pStyle w:val="Default"/>
        <w:spacing w:after="24"/>
        <w:jc w:val="both"/>
      </w:pPr>
      <w:r w:rsidRPr="00380967">
        <w:t xml:space="preserve">2.1.1.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правоохранительными органами. </w:t>
      </w:r>
    </w:p>
    <w:p w:rsidR="00BF5E15" w:rsidRPr="00380967" w:rsidRDefault="00BF5E15" w:rsidP="00687327">
      <w:pPr>
        <w:pStyle w:val="Default"/>
        <w:jc w:val="both"/>
      </w:pPr>
      <w:r w:rsidRPr="00380967">
        <w:t xml:space="preserve">2.1.2. Устные обращения – это обращения, поступающие во время личного приема директора у руководителей или заместителей правоохранительных органов. </w:t>
      </w:r>
    </w:p>
    <w:p w:rsidR="00BF5E15" w:rsidRPr="00380967" w:rsidRDefault="00BF5E15" w:rsidP="00687327">
      <w:pPr>
        <w:pStyle w:val="Default"/>
        <w:jc w:val="both"/>
      </w:pPr>
      <w:r w:rsidRPr="00380967">
        <w:t xml:space="preserve"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 </w:t>
      </w:r>
    </w:p>
    <w:p w:rsidR="00BF5E15" w:rsidRPr="00380967" w:rsidRDefault="00BF5E15" w:rsidP="00687327">
      <w:pPr>
        <w:pStyle w:val="Default"/>
        <w:jc w:val="both"/>
      </w:pPr>
      <w:r w:rsidRPr="00380967">
        <w:t xml:space="preserve">2.3. Заявление –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 </w:t>
      </w:r>
    </w:p>
    <w:p w:rsidR="00BF5E15" w:rsidRPr="00380967" w:rsidRDefault="00BF5E15" w:rsidP="00687327">
      <w:pPr>
        <w:pStyle w:val="Default"/>
        <w:jc w:val="both"/>
      </w:pPr>
      <w:r w:rsidRPr="00380967">
        <w:t xml:space="preserve">2.4. Жалоба –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 </w:t>
      </w:r>
    </w:p>
    <w:p w:rsidR="00BF5E15" w:rsidRPr="00380967" w:rsidRDefault="00BF5E15" w:rsidP="00687327">
      <w:pPr>
        <w:pStyle w:val="Default"/>
        <w:jc w:val="both"/>
      </w:pPr>
      <w:r w:rsidRPr="00380967">
        <w:t>2.5. При обращении в правоохранительные органы работники Учреждения руководствуются Памяткой (</w:t>
      </w:r>
      <w:r w:rsidR="00D44E48">
        <w:t>Приложение 1</w:t>
      </w:r>
      <w:r w:rsidRPr="00380967">
        <w:t xml:space="preserve">) </w:t>
      </w:r>
    </w:p>
    <w:p w:rsidR="00687327" w:rsidRPr="00380967" w:rsidRDefault="00687327" w:rsidP="00687327">
      <w:pPr>
        <w:pStyle w:val="Default"/>
        <w:jc w:val="both"/>
      </w:pPr>
    </w:p>
    <w:p w:rsidR="00BF5E15" w:rsidRPr="00380967" w:rsidRDefault="00BF5E15" w:rsidP="00687327">
      <w:pPr>
        <w:pStyle w:val="Default"/>
        <w:jc w:val="center"/>
      </w:pPr>
      <w:r w:rsidRPr="00380967">
        <w:rPr>
          <w:b/>
          <w:bCs/>
        </w:rPr>
        <w:t>3. Сотрудничество и порядок обращения Учреждения</w:t>
      </w:r>
      <w:r w:rsidR="00687327" w:rsidRPr="00380967">
        <w:rPr>
          <w:b/>
          <w:bCs/>
        </w:rPr>
        <w:t xml:space="preserve"> </w:t>
      </w:r>
      <w:r w:rsidRPr="00380967">
        <w:rPr>
          <w:b/>
          <w:bCs/>
        </w:rPr>
        <w:t>в правоохранительные органы</w:t>
      </w:r>
    </w:p>
    <w:p w:rsidR="00BF5E15" w:rsidRPr="00380967" w:rsidRDefault="00BF5E15" w:rsidP="00687327">
      <w:pPr>
        <w:pStyle w:val="Default"/>
        <w:jc w:val="both"/>
      </w:pPr>
    </w:p>
    <w:p w:rsidR="00BF5E15" w:rsidRPr="00380967" w:rsidRDefault="00BF5E15" w:rsidP="00687327">
      <w:pPr>
        <w:pStyle w:val="Default"/>
        <w:jc w:val="both"/>
      </w:pPr>
      <w:r w:rsidRPr="00380967">
        <w:t xml:space="preserve">3.1. Сотрудничество с правоохранительными органами может осуществляться в различных формах: </w:t>
      </w:r>
    </w:p>
    <w:p w:rsidR="00BF5E15" w:rsidRPr="00380967" w:rsidRDefault="00BF5E15" w:rsidP="00687327">
      <w:pPr>
        <w:pStyle w:val="Default"/>
        <w:jc w:val="both"/>
      </w:pPr>
      <w:r w:rsidRPr="00380967">
        <w:t>Учреждение</w:t>
      </w:r>
      <w:r w:rsidR="00687327" w:rsidRPr="00380967">
        <w:t xml:space="preserve"> </w:t>
      </w:r>
      <w:r w:rsidRPr="00380967">
        <w:t>может принять на себя публичное обязательство сообщать в соответствующие органы о случаях совершения коррупционных правонарушений, о которых Учреждению (работникам Учреждения) стало известно.</w:t>
      </w:r>
      <w:r w:rsidR="00687327" w:rsidRPr="00380967">
        <w:t xml:space="preserve"> </w:t>
      </w:r>
      <w:r w:rsidRPr="00380967">
        <w:t xml:space="preserve">Необходимость сообщения в соответствующие органы о случаях совершения коррупционных правонарушений, о которых стало известно Учреждению, закрепляется за лицом, ответственным за предупреждение и противодействие коррупции в Учреждении; </w:t>
      </w:r>
    </w:p>
    <w:p w:rsidR="00BF5E15" w:rsidRPr="00380967" w:rsidRDefault="00BF5E15" w:rsidP="00687327">
      <w:pPr>
        <w:pStyle w:val="Default"/>
        <w:jc w:val="both"/>
      </w:pPr>
      <w:r w:rsidRPr="00380967">
        <w:t>Учреждение принимает на себя обязательство воздерживаться от каких-либо санкций в отношении своих работников, сообщивших в</w:t>
      </w:r>
      <w:r w:rsidR="00687327" w:rsidRPr="00380967">
        <w:t xml:space="preserve"> </w:t>
      </w:r>
      <w:r w:rsidRPr="00380967">
        <w:t xml:space="preserve">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правонарушения; </w:t>
      </w:r>
    </w:p>
    <w:p w:rsidR="00BF5E15" w:rsidRPr="00380967" w:rsidRDefault="00BF5E15" w:rsidP="00687327">
      <w:pPr>
        <w:pStyle w:val="Default"/>
        <w:jc w:val="both"/>
      </w:pPr>
      <w:r w:rsidRPr="00380967">
        <w:t xml:space="preserve">Оказание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 </w:t>
      </w:r>
    </w:p>
    <w:p w:rsidR="00BF5E15" w:rsidRPr="00380967" w:rsidRDefault="00BF5E15" w:rsidP="00687327">
      <w:pPr>
        <w:pStyle w:val="Default"/>
        <w:jc w:val="both"/>
      </w:pPr>
      <w:r w:rsidRPr="00380967">
        <w:t>Оказание</w:t>
      </w:r>
      <w:r w:rsidR="00687327" w:rsidRPr="00380967">
        <w:t xml:space="preserve"> </w:t>
      </w:r>
      <w:r w:rsidRPr="00380967">
        <w:t xml:space="preserve">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 </w:t>
      </w:r>
    </w:p>
    <w:p w:rsidR="00BF5E15" w:rsidRPr="00380967" w:rsidRDefault="00BF5E15" w:rsidP="00687327">
      <w:pPr>
        <w:pStyle w:val="Default"/>
        <w:jc w:val="both"/>
      </w:pPr>
      <w:r w:rsidRPr="00380967">
        <w:t>3.2. Руководству Оказание</w:t>
      </w:r>
      <w:r w:rsidR="00687327" w:rsidRPr="00380967">
        <w:t xml:space="preserve"> </w:t>
      </w:r>
      <w:r w:rsidRPr="00380967">
        <w:t xml:space="preserve">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</w:t>
      </w:r>
    </w:p>
    <w:p w:rsidR="00BF5E15" w:rsidRPr="00380967" w:rsidRDefault="00BF5E15" w:rsidP="00687327">
      <w:pPr>
        <w:pStyle w:val="Default"/>
        <w:jc w:val="both"/>
      </w:pPr>
      <w:r w:rsidRPr="00380967">
        <w:lastRenderedPageBreak/>
        <w:t xml:space="preserve">3.4. Руководство и работники Учреждения не должны допускать вмешательства в выполнение служебных обязанностей должностными лицами судебных или правоохранительных органов. </w:t>
      </w:r>
    </w:p>
    <w:p w:rsidR="00BF5E15" w:rsidRPr="00380967" w:rsidRDefault="00BF5E15" w:rsidP="00687327">
      <w:pPr>
        <w:pStyle w:val="Default"/>
        <w:jc w:val="both"/>
      </w:pPr>
      <w:r w:rsidRPr="00380967">
        <w:t>3.5. Все письменные обращения к представителям правоохранительных органов готовятся инициаторами обращений – работниками</w:t>
      </w:r>
      <w:r w:rsidR="00687327" w:rsidRPr="00380967">
        <w:t xml:space="preserve"> </w:t>
      </w:r>
      <w:r w:rsidRPr="00380967">
        <w:t xml:space="preserve">Учреждения, подписываются директором Учреждения. </w:t>
      </w:r>
    </w:p>
    <w:p w:rsidR="00BF5E15" w:rsidRDefault="00BF5E15" w:rsidP="00687327">
      <w:pPr>
        <w:pStyle w:val="Default"/>
        <w:jc w:val="both"/>
      </w:pPr>
      <w:r w:rsidRPr="00380967">
        <w:t>3.6. Руководитель структурного подразделения Учреждения</w:t>
      </w:r>
      <w:r w:rsidR="00687327" w:rsidRPr="00380967">
        <w:t xml:space="preserve"> </w:t>
      </w:r>
      <w:r w:rsidRPr="00380967">
        <w:t xml:space="preserve">несет персональную ответственность за эффективность осуществления соответствующего взаимодействия. </w:t>
      </w:r>
    </w:p>
    <w:p w:rsidR="00D44E48" w:rsidRPr="00380967" w:rsidRDefault="00D44E48" w:rsidP="00687327">
      <w:pPr>
        <w:pStyle w:val="Default"/>
        <w:jc w:val="both"/>
      </w:pPr>
    </w:p>
    <w:p w:rsidR="00BF5E15" w:rsidRPr="00D44E48" w:rsidRDefault="00BF5E15" w:rsidP="00687327">
      <w:pPr>
        <w:pStyle w:val="Default"/>
        <w:jc w:val="both"/>
        <w:rPr>
          <w:b/>
        </w:rPr>
      </w:pPr>
      <w:r w:rsidRPr="00D44E48">
        <w:rPr>
          <w:b/>
        </w:rPr>
        <w:t xml:space="preserve">4. Заключительные положения </w:t>
      </w:r>
    </w:p>
    <w:p w:rsidR="00BF5E15" w:rsidRPr="00380967" w:rsidRDefault="00BF5E15" w:rsidP="00687327">
      <w:pPr>
        <w:pStyle w:val="Default"/>
        <w:jc w:val="both"/>
      </w:pPr>
      <w:r w:rsidRPr="00380967">
        <w:t xml:space="preserve">4.1. Настоящий Порядок вступает в силу с момента утверждения его директором Учреждения, срок его действия не ограничен (до утверждения нового Порядка). </w:t>
      </w:r>
    </w:p>
    <w:p w:rsidR="004B632E" w:rsidRPr="00380967" w:rsidRDefault="00BF5E15" w:rsidP="00687327">
      <w:pPr>
        <w:jc w:val="both"/>
        <w:rPr>
          <w:rFonts w:ascii="Times New Roman" w:hAnsi="Times New Roman" w:cs="Times New Roman"/>
          <w:sz w:val="24"/>
          <w:szCs w:val="24"/>
        </w:rPr>
      </w:pPr>
      <w:r w:rsidRPr="00380967">
        <w:rPr>
          <w:rFonts w:ascii="Times New Roman" w:hAnsi="Times New Roman" w:cs="Times New Roman"/>
          <w:sz w:val="24"/>
          <w:szCs w:val="24"/>
        </w:rPr>
        <w:t>4.2.</w:t>
      </w:r>
      <w:r w:rsidR="00687327" w:rsidRPr="00380967">
        <w:rPr>
          <w:rFonts w:ascii="Times New Roman" w:hAnsi="Times New Roman" w:cs="Times New Roman"/>
          <w:sz w:val="24"/>
          <w:szCs w:val="24"/>
        </w:rPr>
        <w:t xml:space="preserve"> </w:t>
      </w:r>
      <w:r w:rsidRPr="00380967">
        <w:rPr>
          <w:rFonts w:ascii="Times New Roman" w:hAnsi="Times New Roman" w:cs="Times New Roman"/>
          <w:sz w:val="24"/>
          <w:szCs w:val="24"/>
        </w:rPr>
        <w:t>В настоящий Порядок при необходимости могут быть внесены изменения и дополнения приказом Учреждения.</w:t>
      </w:r>
    </w:p>
    <w:p w:rsidR="00687327" w:rsidRPr="00380967" w:rsidRDefault="00687327" w:rsidP="006873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327" w:rsidRPr="00380967" w:rsidRDefault="00687327" w:rsidP="006873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327" w:rsidRPr="00380967" w:rsidRDefault="00687327" w:rsidP="006873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327" w:rsidRPr="00380967" w:rsidRDefault="00687327" w:rsidP="006873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327" w:rsidRPr="00380967" w:rsidRDefault="00687327" w:rsidP="006873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327" w:rsidRPr="00380967" w:rsidRDefault="00687327" w:rsidP="006873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327" w:rsidRPr="00380967" w:rsidRDefault="00687327" w:rsidP="006873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327" w:rsidRPr="00380967" w:rsidRDefault="00687327" w:rsidP="006873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327" w:rsidRDefault="00687327" w:rsidP="006873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327" w:rsidRDefault="00687327" w:rsidP="006873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327" w:rsidRDefault="00687327" w:rsidP="006873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327" w:rsidRDefault="00687327" w:rsidP="006873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C00" w:rsidRDefault="00CA3C00" w:rsidP="006873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C00" w:rsidRDefault="00CA3C00" w:rsidP="006873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C00" w:rsidRDefault="00CA3C00" w:rsidP="006873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C00" w:rsidRDefault="00CA3C00" w:rsidP="006873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C00" w:rsidRDefault="00CA3C00" w:rsidP="006873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C00" w:rsidRDefault="00CA3C00" w:rsidP="006873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C00" w:rsidRDefault="00CA3C00" w:rsidP="006873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C00" w:rsidRDefault="00CA3C00" w:rsidP="006873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C00" w:rsidRDefault="00CA3C00" w:rsidP="006873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327" w:rsidRPr="00380967" w:rsidRDefault="00687327" w:rsidP="006873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C00" w:rsidRDefault="00687327" w:rsidP="006873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0967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CA3C00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687327" w:rsidRPr="00380967" w:rsidRDefault="00687327" w:rsidP="00687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967">
        <w:rPr>
          <w:rFonts w:ascii="Times New Roman" w:hAnsi="Times New Roman" w:cs="Times New Roman"/>
          <w:b/>
          <w:sz w:val="24"/>
          <w:szCs w:val="24"/>
        </w:rPr>
        <w:t>Памятка по порядку обращения в правоохранительные органы для сотрудников учреждения</w:t>
      </w:r>
    </w:p>
    <w:p w:rsidR="00687327" w:rsidRPr="00380967" w:rsidRDefault="00687327" w:rsidP="00687327">
      <w:pPr>
        <w:jc w:val="both"/>
        <w:rPr>
          <w:rFonts w:ascii="Times New Roman" w:hAnsi="Times New Roman" w:cs="Times New Roman"/>
          <w:sz w:val="24"/>
          <w:szCs w:val="24"/>
        </w:rPr>
      </w:pPr>
      <w:r w:rsidRPr="00380967">
        <w:rPr>
          <w:rFonts w:ascii="Times New Roman" w:hAnsi="Times New Roman" w:cs="Times New Roman"/>
          <w:sz w:val="24"/>
          <w:szCs w:val="24"/>
        </w:rPr>
        <w:t>Письменные заявления о преступлениях принимаются в правоохранительных органах независимо от места и времени совершения преступления круглосуточно. В дежурной части органа внутренних дел, приемной органов прокуратуры, Федеральной службы безопасности обязаны выслушать и принять сообщение, при этом сотрудник Учреждения должен поинтересоваться фамилией, должностью и рабочим телефоном сотрудника, принявшего сообщение.</w:t>
      </w:r>
    </w:p>
    <w:p w:rsidR="00687327" w:rsidRPr="00380967" w:rsidRDefault="00687327" w:rsidP="00687327">
      <w:pPr>
        <w:jc w:val="both"/>
        <w:rPr>
          <w:rFonts w:ascii="Times New Roman" w:hAnsi="Times New Roman" w:cs="Times New Roman"/>
          <w:sz w:val="24"/>
          <w:szCs w:val="24"/>
        </w:rPr>
      </w:pPr>
      <w:r w:rsidRPr="00380967">
        <w:rPr>
          <w:rFonts w:ascii="Times New Roman" w:hAnsi="Times New Roman" w:cs="Times New Roman"/>
          <w:sz w:val="24"/>
          <w:szCs w:val="24"/>
        </w:rPr>
        <w:t>Сотрудник Учреждения имеет право получить копию своего заявления с отметкой о регистрации его в правоохранительном органе или талон - 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687327" w:rsidRPr="00380967" w:rsidRDefault="00687327" w:rsidP="00687327">
      <w:pPr>
        <w:jc w:val="both"/>
        <w:rPr>
          <w:rFonts w:ascii="Times New Roman" w:hAnsi="Times New Roman" w:cs="Times New Roman"/>
          <w:sz w:val="24"/>
          <w:szCs w:val="24"/>
        </w:rPr>
      </w:pPr>
      <w:r w:rsidRPr="00380967">
        <w:rPr>
          <w:rFonts w:ascii="Times New Roman" w:hAnsi="Times New Roman" w:cs="Times New Roman"/>
          <w:sz w:val="24"/>
          <w:szCs w:val="24"/>
        </w:rPr>
        <w:t>В правоохранительном органе полученное от сотрудника Учреждения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Сотрудник Учреждения имеет право выяснить в правоохранительном органе, которому поручено заниматься исполнением заявления, о характере принимаемых мер и требовать приема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687327" w:rsidRPr="00380967" w:rsidRDefault="00687327" w:rsidP="00687327">
      <w:pPr>
        <w:jc w:val="both"/>
        <w:rPr>
          <w:rFonts w:ascii="Times New Roman" w:hAnsi="Times New Roman" w:cs="Times New Roman"/>
          <w:sz w:val="24"/>
          <w:szCs w:val="24"/>
        </w:rPr>
      </w:pPr>
      <w:r w:rsidRPr="00380967">
        <w:rPr>
          <w:rFonts w:ascii="Times New Roman" w:hAnsi="Times New Roman" w:cs="Times New Roman"/>
          <w:sz w:val="24"/>
          <w:szCs w:val="24"/>
        </w:rPr>
        <w:t>В случае отказа принять от сотрудника Учреждения сообщение (заявление) о даче взятки сотрудник Учреждения имеет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687327" w:rsidRPr="00380967" w:rsidRDefault="00687327" w:rsidP="006873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327" w:rsidRPr="00380967" w:rsidRDefault="00687327" w:rsidP="006873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327" w:rsidRPr="00380967" w:rsidRDefault="00687327" w:rsidP="006873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327" w:rsidRPr="00380967" w:rsidRDefault="00687327" w:rsidP="006873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327" w:rsidRPr="00380967" w:rsidRDefault="00687327" w:rsidP="006873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7327" w:rsidRPr="00380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15"/>
    <w:rsid w:val="00380967"/>
    <w:rsid w:val="004B632E"/>
    <w:rsid w:val="00500F02"/>
    <w:rsid w:val="00687327"/>
    <w:rsid w:val="00BE58A3"/>
    <w:rsid w:val="00BF5E15"/>
    <w:rsid w:val="00CA3C00"/>
    <w:rsid w:val="00D44E48"/>
    <w:rsid w:val="00ED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67AE3-55E6-490E-A69D-38AD28AF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5E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3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74DD5-17C0-44E6-9B9F-955C9D17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2018-12-21T05:01:00Z</dcterms:created>
  <dcterms:modified xsi:type="dcterms:W3CDTF">2018-12-21T05:01:00Z</dcterms:modified>
</cp:coreProperties>
</file>