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63" w:rsidRPr="00732263" w:rsidRDefault="00732263" w:rsidP="00732263">
      <w:pPr>
        <w:overflowPunct w:val="0"/>
        <w:jc w:val="center"/>
        <w:rPr>
          <w:sz w:val="20"/>
          <w:szCs w:val="20"/>
        </w:rPr>
      </w:pPr>
      <w:bookmarkStart w:id="0" w:name="_GoBack"/>
      <w:bookmarkEnd w:id="0"/>
      <w:r w:rsidRPr="00732263">
        <w:rPr>
          <w:sz w:val="20"/>
          <w:szCs w:val="20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732263" w:rsidRPr="00732263" w:rsidRDefault="00732263" w:rsidP="00732263">
      <w:pPr>
        <w:overflowPunct w:val="0"/>
        <w:jc w:val="center"/>
        <w:rPr>
          <w:sz w:val="20"/>
          <w:szCs w:val="20"/>
        </w:rPr>
      </w:pPr>
      <w:r w:rsidRPr="00732263">
        <w:rPr>
          <w:sz w:val="20"/>
          <w:szCs w:val="20"/>
        </w:rPr>
        <w:t>(МБОУ гимназия с. Боринское)</w:t>
      </w:r>
    </w:p>
    <w:p w:rsidR="00732263" w:rsidRPr="00732263" w:rsidRDefault="00732263" w:rsidP="00732263"/>
    <w:p w:rsidR="00732263" w:rsidRPr="00732263" w:rsidRDefault="00732263" w:rsidP="00732263">
      <w:pPr>
        <w:jc w:val="center"/>
        <w:rPr>
          <w:b/>
          <w:sz w:val="28"/>
          <w:szCs w:val="28"/>
        </w:rPr>
      </w:pPr>
    </w:p>
    <w:p w:rsidR="00732263" w:rsidRPr="00732263" w:rsidRDefault="00732263" w:rsidP="00732263">
      <w:pPr>
        <w:tabs>
          <w:tab w:val="left" w:pos="180"/>
        </w:tabs>
        <w:autoSpaceDE w:val="0"/>
        <w:autoSpaceDN w:val="0"/>
        <w:adjustRightInd w:val="0"/>
        <w:jc w:val="center"/>
        <w:rPr>
          <w:rFonts w:eastAsia="SimSun" w:cs="Times New Roman CYR"/>
          <w:b/>
          <w:bCs/>
          <w:color w:val="000000"/>
          <w:highlight w:val="white"/>
          <w:lang w:eastAsia="zh-CN"/>
        </w:rPr>
      </w:pPr>
    </w:p>
    <w:p w:rsidR="00732263" w:rsidRPr="00732263" w:rsidRDefault="00732263" w:rsidP="00732263">
      <w:pPr>
        <w:tabs>
          <w:tab w:val="left" w:pos="180"/>
        </w:tabs>
        <w:jc w:val="center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2263" w:rsidRPr="00732263" w:rsidTr="007322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3" w:rsidRPr="00732263" w:rsidRDefault="00732263" w:rsidP="0073226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32263">
              <w:rPr>
                <w:rFonts w:eastAsia="SimSun"/>
                <w:sz w:val="22"/>
                <w:szCs w:val="22"/>
                <w:lang w:eastAsia="zh-CN"/>
              </w:rPr>
              <w:t>Согласовано на заседании Совета Учреждения</w:t>
            </w:r>
          </w:p>
          <w:p w:rsidR="00732263" w:rsidRPr="00732263" w:rsidRDefault="00732263" w:rsidP="0073226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32263">
              <w:rPr>
                <w:rFonts w:eastAsia="SimSun"/>
                <w:sz w:val="22"/>
                <w:szCs w:val="22"/>
                <w:lang w:eastAsia="zh-CN"/>
              </w:rPr>
              <w:t>Протокол № 1 от 31.08.2016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3" w:rsidRPr="00732263" w:rsidRDefault="00732263" w:rsidP="0073226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32263">
              <w:rPr>
                <w:rFonts w:eastAsia="SimSun"/>
                <w:sz w:val="22"/>
                <w:szCs w:val="22"/>
                <w:lang w:eastAsia="zh-CN"/>
              </w:rPr>
              <w:t>Принято на заседании педагогического совета протокол № 1 от 31.08.2016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3" w:rsidRPr="00732263" w:rsidRDefault="00732263" w:rsidP="0073226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32263">
              <w:rPr>
                <w:rFonts w:eastAsia="SimSun"/>
                <w:sz w:val="22"/>
                <w:szCs w:val="22"/>
                <w:lang w:eastAsia="zh-CN"/>
              </w:rPr>
              <w:t xml:space="preserve">             Утверждаю.</w:t>
            </w:r>
          </w:p>
          <w:p w:rsidR="00732263" w:rsidRPr="00732263" w:rsidRDefault="00732263" w:rsidP="0073226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32263">
              <w:rPr>
                <w:rFonts w:eastAsia="SimSun"/>
                <w:sz w:val="22"/>
                <w:szCs w:val="22"/>
                <w:lang w:eastAsia="zh-CN"/>
              </w:rPr>
              <w:t xml:space="preserve">Директор гимназии </w:t>
            </w:r>
          </w:p>
          <w:p w:rsidR="00732263" w:rsidRPr="00732263" w:rsidRDefault="00732263" w:rsidP="0073226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32263">
              <w:rPr>
                <w:rFonts w:eastAsia="SimSun"/>
                <w:sz w:val="22"/>
                <w:szCs w:val="22"/>
                <w:lang w:eastAsia="zh-CN"/>
              </w:rPr>
              <w:t>__________С.П. Щербатых</w:t>
            </w:r>
          </w:p>
          <w:p w:rsidR="00732263" w:rsidRPr="00732263" w:rsidRDefault="00732263" w:rsidP="0073226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32263">
              <w:rPr>
                <w:rFonts w:eastAsia="SimSun"/>
                <w:sz w:val="22"/>
                <w:szCs w:val="22"/>
                <w:lang w:eastAsia="zh-CN"/>
              </w:rPr>
              <w:t>Приказ № 264 от 31.08.2016</w:t>
            </w:r>
          </w:p>
        </w:tc>
      </w:tr>
    </w:tbl>
    <w:p w:rsidR="00732263" w:rsidRPr="00732263" w:rsidRDefault="00732263" w:rsidP="00732263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732263" w:rsidRPr="00732263" w:rsidRDefault="00732263" w:rsidP="00732263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732263" w:rsidRPr="00732263" w:rsidRDefault="00732263" w:rsidP="00732263">
      <w:pPr>
        <w:tabs>
          <w:tab w:val="left" w:pos="180"/>
        </w:tabs>
        <w:autoSpaceDE w:val="0"/>
        <w:autoSpaceDN w:val="0"/>
        <w:adjustRightInd w:val="0"/>
        <w:jc w:val="center"/>
        <w:rPr>
          <w:rFonts w:eastAsia="SimSun" w:cs="Times New Roman CYR"/>
          <w:b/>
          <w:bCs/>
          <w:color w:val="000000"/>
          <w:sz w:val="28"/>
          <w:szCs w:val="28"/>
          <w:highlight w:val="white"/>
          <w:lang w:eastAsia="zh-CN"/>
        </w:rPr>
      </w:pPr>
      <w:r w:rsidRPr="00732263">
        <w:rPr>
          <w:rFonts w:eastAsia="SimSun" w:cs="Times New Roman CYR"/>
          <w:b/>
          <w:bCs/>
          <w:color w:val="000000"/>
          <w:sz w:val="28"/>
          <w:szCs w:val="28"/>
          <w:highlight w:val="white"/>
          <w:lang w:eastAsia="zh-CN"/>
        </w:rPr>
        <w:t>ПОЛОЖЕНИЕ</w:t>
      </w:r>
    </w:p>
    <w:p w:rsidR="00DD4958" w:rsidRPr="005F3176" w:rsidRDefault="00DD4958" w:rsidP="00DD49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Cs w:val="28"/>
        </w:rPr>
      </w:pPr>
      <w:r w:rsidRPr="005F3176">
        <w:rPr>
          <w:rStyle w:val="c6"/>
          <w:b/>
          <w:bCs/>
          <w:color w:val="000000"/>
          <w:szCs w:val="28"/>
        </w:rPr>
        <w:t>О СОЦИАЛЬНО-ПСИХОЛОГИЧЕСКОЙ СЛУЖБЕ</w:t>
      </w:r>
    </w:p>
    <w:p w:rsidR="0044261E" w:rsidRDefault="0044261E" w:rsidP="00DD495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E037F" w:rsidRPr="0044261E" w:rsidRDefault="00DD4958" w:rsidP="006E037F">
      <w:pPr>
        <w:numPr>
          <w:ilvl w:val="0"/>
          <w:numId w:val="16"/>
        </w:numPr>
        <w:shd w:val="clear" w:color="auto" w:fill="FFFFFF"/>
        <w:jc w:val="both"/>
        <w:rPr>
          <w:rStyle w:val="c3"/>
          <w:rFonts w:ascii="Arial" w:hAnsi="Arial" w:cs="Arial"/>
          <w:b/>
          <w:color w:val="000000"/>
          <w:sz w:val="20"/>
          <w:szCs w:val="22"/>
        </w:rPr>
      </w:pPr>
      <w:r w:rsidRPr="0044261E">
        <w:rPr>
          <w:rStyle w:val="c3"/>
          <w:b/>
          <w:color w:val="000000"/>
          <w:szCs w:val="28"/>
        </w:rPr>
        <w:t>Общие положения</w:t>
      </w:r>
    </w:p>
    <w:p w:rsidR="006E037F" w:rsidRPr="0044261E" w:rsidRDefault="0044261E" w:rsidP="006E03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1.</w:t>
      </w:r>
      <w:proofErr w:type="gramStart"/>
      <w:r>
        <w:rPr>
          <w:rStyle w:val="c3"/>
          <w:color w:val="000000"/>
        </w:rPr>
        <w:t>1.</w:t>
      </w:r>
      <w:r w:rsidR="00DD4958" w:rsidRPr="0044261E">
        <w:rPr>
          <w:rStyle w:val="c3"/>
          <w:color w:val="000000"/>
        </w:rPr>
        <w:t>Социально</w:t>
      </w:r>
      <w:proofErr w:type="gramEnd"/>
      <w:r w:rsidR="00DD4958" w:rsidRPr="0044261E">
        <w:rPr>
          <w:rStyle w:val="c3"/>
          <w:color w:val="000000"/>
        </w:rPr>
        <w:t xml:space="preserve">-психологическая служба - один из компонентов целостной системы образовательной деятельности </w:t>
      </w:r>
      <w:r w:rsidR="006E037F" w:rsidRPr="0044261E">
        <w:rPr>
          <w:rStyle w:val="c3"/>
          <w:color w:val="000000"/>
        </w:rPr>
        <w:t>гимназии</w:t>
      </w:r>
      <w:r w:rsidR="00DD4958" w:rsidRPr="0044261E">
        <w:rPr>
          <w:rStyle w:val="c3"/>
          <w:color w:val="000000"/>
        </w:rPr>
        <w:t>.</w:t>
      </w:r>
    </w:p>
    <w:p w:rsidR="00951F6A" w:rsidRPr="0044261E" w:rsidRDefault="0044261E" w:rsidP="006E03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1.</w:t>
      </w:r>
      <w:proofErr w:type="gramStart"/>
      <w:r>
        <w:rPr>
          <w:rStyle w:val="c3"/>
          <w:color w:val="000000"/>
        </w:rPr>
        <w:t>2.</w:t>
      </w:r>
      <w:r w:rsidR="006E037F" w:rsidRPr="0044261E">
        <w:rPr>
          <w:rStyle w:val="c3"/>
          <w:color w:val="000000"/>
        </w:rPr>
        <w:t>Деятельность</w:t>
      </w:r>
      <w:proofErr w:type="gramEnd"/>
      <w:r w:rsidR="006E037F" w:rsidRPr="0044261E">
        <w:rPr>
          <w:rStyle w:val="c3"/>
          <w:color w:val="000000"/>
        </w:rPr>
        <w:t xml:space="preserve"> социально-психологической службы школы ориентирована на всех участников образовательного процесса, их психолого-педагогическую поддержку.</w:t>
      </w:r>
    </w:p>
    <w:p w:rsidR="00951F6A" w:rsidRPr="0044261E" w:rsidRDefault="0044261E" w:rsidP="006E03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1.</w:t>
      </w:r>
      <w:proofErr w:type="gramStart"/>
      <w:r>
        <w:rPr>
          <w:rStyle w:val="c3"/>
          <w:color w:val="000000"/>
        </w:rPr>
        <w:t>3.</w:t>
      </w:r>
      <w:r w:rsidR="00951F6A" w:rsidRPr="0044261E">
        <w:rPr>
          <w:rStyle w:val="c3"/>
          <w:color w:val="000000"/>
        </w:rPr>
        <w:t>Основной</w:t>
      </w:r>
      <w:proofErr w:type="gramEnd"/>
      <w:r w:rsidR="00951F6A" w:rsidRPr="0044261E">
        <w:rPr>
          <w:rStyle w:val="c3"/>
          <w:color w:val="000000"/>
        </w:rPr>
        <w:t xml:space="preserve"> целью деятельности службы является социально-психологическое сопровождение, личная и социальная адаптация детей и подростков в процессе обучения в гимназии, а также, методическое обеспечение всех участников образовательного процесса в вопросах осуществления социально-психологического сопровождения развития обучающихся в со</w:t>
      </w:r>
      <w:r>
        <w:rPr>
          <w:rStyle w:val="c3"/>
          <w:color w:val="000000"/>
        </w:rPr>
        <w:t>ответствии с требованиями ФГОС.</w:t>
      </w:r>
    </w:p>
    <w:p w:rsidR="00951F6A" w:rsidRPr="0044261E" w:rsidRDefault="0044261E" w:rsidP="006E03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1.</w:t>
      </w:r>
      <w:proofErr w:type="gramStart"/>
      <w:r>
        <w:rPr>
          <w:rStyle w:val="c3"/>
          <w:color w:val="000000"/>
        </w:rPr>
        <w:t>4.</w:t>
      </w:r>
      <w:r w:rsidR="00951F6A" w:rsidRPr="0044261E">
        <w:rPr>
          <w:rStyle w:val="c3"/>
          <w:color w:val="000000"/>
        </w:rPr>
        <w:t>Сотрудниками</w:t>
      </w:r>
      <w:proofErr w:type="gramEnd"/>
      <w:r w:rsidR="00951F6A" w:rsidRPr="0044261E">
        <w:rPr>
          <w:rStyle w:val="c3"/>
          <w:color w:val="000000"/>
        </w:rPr>
        <w:t xml:space="preserve"> социально-психологической службы являются социальный педагог, педагог-психолог, заместитель директора по воспитательной работе,</w:t>
      </w:r>
      <w:r>
        <w:rPr>
          <w:rStyle w:val="c3"/>
          <w:color w:val="000000"/>
        </w:rPr>
        <w:t xml:space="preserve"> медицинский работник гимназии.</w:t>
      </w:r>
    </w:p>
    <w:p w:rsidR="00951F6A" w:rsidRPr="0044261E" w:rsidRDefault="0044261E" w:rsidP="006E037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1.</w:t>
      </w:r>
      <w:proofErr w:type="gramStart"/>
      <w:r>
        <w:rPr>
          <w:rStyle w:val="c3"/>
          <w:color w:val="000000"/>
        </w:rPr>
        <w:t>5.</w:t>
      </w:r>
      <w:r w:rsidRPr="0044261E">
        <w:rPr>
          <w:rStyle w:val="c3"/>
          <w:color w:val="000000"/>
        </w:rPr>
        <w:t>Сотрудники</w:t>
      </w:r>
      <w:proofErr w:type="gramEnd"/>
      <w:r w:rsidRPr="0044261E">
        <w:rPr>
          <w:rStyle w:val="c3"/>
          <w:color w:val="000000"/>
        </w:rPr>
        <w:t xml:space="preserve"> социально-психологической службы гимназии осуществляют свою деятельность </w:t>
      </w:r>
      <w:r w:rsidR="004C15A5">
        <w:rPr>
          <w:rStyle w:val="c3"/>
          <w:color w:val="000000"/>
        </w:rPr>
        <w:t xml:space="preserve">в тесном контакте с педагогическим коллективом, администрацией и родителями обучающихся, </w:t>
      </w:r>
      <w:r w:rsidRPr="0044261E">
        <w:rPr>
          <w:rStyle w:val="c3"/>
          <w:color w:val="000000"/>
        </w:rPr>
        <w:t>руководствуясь настоящим Положением, запросами родителей и обучающихся, администрации и педагогов.</w:t>
      </w:r>
    </w:p>
    <w:p w:rsidR="00951F6A" w:rsidRDefault="00951F6A" w:rsidP="006E037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37F" w:rsidRDefault="0044261E" w:rsidP="0044261E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Cs w:val="28"/>
        </w:rPr>
      </w:pPr>
      <w:r w:rsidRPr="0044261E">
        <w:rPr>
          <w:rStyle w:val="c0"/>
          <w:b/>
          <w:color w:val="000000"/>
          <w:szCs w:val="28"/>
        </w:rPr>
        <w:t>Основные направления деятельности социально-психологической службы</w:t>
      </w:r>
    </w:p>
    <w:p w:rsidR="0044261E" w:rsidRDefault="0044261E" w:rsidP="0044261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44261E">
        <w:rPr>
          <w:rStyle w:val="c0"/>
          <w:color w:val="000000"/>
          <w:szCs w:val="28"/>
        </w:rPr>
        <w:t>2.</w:t>
      </w:r>
      <w:proofErr w:type="gramStart"/>
      <w:r w:rsidRPr="0044261E">
        <w:rPr>
          <w:rStyle w:val="c0"/>
          <w:color w:val="000000"/>
          <w:szCs w:val="28"/>
        </w:rPr>
        <w:t>1.</w:t>
      </w:r>
      <w:r>
        <w:rPr>
          <w:rStyle w:val="c0"/>
          <w:color w:val="000000"/>
          <w:szCs w:val="28"/>
        </w:rPr>
        <w:t>Основными</w:t>
      </w:r>
      <w:proofErr w:type="gramEnd"/>
      <w:r>
        <w:rPr>
          <w:rStyle w:val="c0"/>
          <w:color w:val="000000"/>
          <w:szCs w:val="28"/>
        </w:rPr>
        <w:t xml:space="preserve"> направлениями деятельности социально-психологической службы являются:</w:t>
      </w:r>
    </w:p>
    <w:p w:rsidR="0044261E" w:rsidRDefault="0044261E" w:rsidP="0044261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- </w:t>
      </w:r>
      <w:r w:rsidR="00075CDB">
        <w:rPr>
          <w:rStyle w:val="c0"/>
          <w:color w:val="000000"/>
          <w:szCs w:val="28"/>
        </w:rPr>
        <w:t xml:space="preserve">практическое направление: организация </w:t>
      </w:r>
      <w:r w:rsidR="00BC545C">
        <w:rPr>
          <w:rStyle w:val="c0"/>
          <w:color w:val="000000"/>
          <w:szCs w:val="28"/>
        </w:rPr>
        <w:t>и проведение в соответствии с целями и задачами службы профилактической, диагностической, коррекционной, развивающей, консультационной и просве</w:t>
      </w:r>
      <w:r w:rsidR="00360909">
        <w:rPr>
          <w:rStyle w:val="c0"/>
          <w:color w:val="000000"/>
          <w:szCs w:val="28"/>
        </w:rPr>
        <w:t>тительской работы по запросам администрации, родителей, обучающихся и педагогов гимназии;</w:t>
      </w:r>
    </w:p>
    <w:p w:rsidR="00360909" w:rsidRDefault="00360909" w:rsidP="0044261E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  <w:szCs w:val="28"/>
        </w:rPr>
        <w:t xml:space="preserve">- </w:t>
      </w:r>
      <w:r w:rsidRPr="00BA0571">
        <w:t>прикладное направление: создание системы повышения социально-психологической компетентности педагогических кадров, а также разработка и внедрение программ обучения социальным и психологическим знаниям и навыкам всех участников педагогического процесса;</w:t>
      </w:r>
    </w:p>
    <w:p w:rsidR="00360909" w:rsidRPr="00BA0571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t>2.2 Основные виды деятельности:</w:t>
      </w:r>
    </w:p>
    <w:p w:rsidR="00360909" w:rsidRPr="00BA0571" w:rsidRDefault="00827D35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2.2.</w:t>
      </w:r>
      <w:proofErr w:type="gramStart"/>
      <w:r>
        <w:t>1.</w:t>
      </w:r>
      <w:r w:rsidR="00360909" w:rsidRPr="00BA0571">
        <w:t>Социально</w:t>
      </w:r>
      <w:proofErr w:type="gramEnd"/>
      <w:r w:rsidR="00360909" w:rsidRPr="00BA0571">
        <w:t xml:space="preserve">-психологическое просвещение – </w:t>
      </w:r>
      <w:r w:rsidR="00360909">
        <w:t>формирование потребности в социально-психологических знаниях, желания использовать их в интересах собственного развития.</w:t>
      </w:r>
    </w:p>
    <w:p w:rsidR="00827D35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t>2.2.</w:t>
      </w:r>
      <w:proofErr w:type="gramStart"/>
      <w:r w:rsidRPr="00BA0571">
        <w:t>2</w:t>
      </w:r>
      <w:r w:rsidR="00827D35">
        <w:t>.</w:t>
      </w:r>
      <w:r w:rsidRPr="00BA0571">
        <w:t>Социально</w:t>
      </w:r>
      <w:proofErr w:type="gramEnd"/>
      <w:r w:rsidRPr="00BA0571">
        <w:t xml:space="preserve">-психологическая профилактика – </w:t>
      </w:r>
      <w:r w:rsidR="00827D35">
        <w:t xml:space="preserve">предупреждение возникновения явлений </w:t>
      </w:r>
      <w:proofErr w:type="spellStart"/>
      <w:r w:rsidR="00827D35">
        <w:t>дезадаптации</w:t>
      </w:r>
      <w:proofErr w:type="spellEnd"/>
      <w:r w:rsidR="00827D35">
        <w:t xml:space="preserve"> обучающихся с учетом возрастных и индивидуальных особенностей.</w:t>
      </w:r>
    </w:p>
    <w:p w:rsidR="00360909" w:rsidRPr="00BA0571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t>2.2</w:t>
      </w:r>
      <w:r w:rsidR="00827D35">
        <w:t>.3. Психолого</w:t>
      </w:r>
      <w:r w:rsidRPr="00BA0571">
        <w:t>-педагогический консилиум.</w:t>
      </w:r>
    </w:p>
    <w:p w:rsidR="00827D35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t>2.2.</w:t>
      </w:r>
      <w:proofErr w:type="gramStart"/>
      <w:r w:rsidRPr="00BA0571">
        <w:t>4</w:t>
      </w:r>
      <w:r w:rsidR="005F3176">
        <w:t>.</w:t>
      </w:r>
      <w:r w:rsidRPr="00BA0571">
        <w:t>Социальная</w:t>
      </w:r>
      <w:proofErr w:type="gramEnd"/>
      <w:r w:rsidRPr="00BA0571">
        <w:t xml:space="preserve"> и психологическ</w:t>
      </w:r>
      <w:r w:rsidR="00827D35">
        <w:t xml:space="preserve">ая консультация (индивидуальная и групповая) – оказание помощи и создание условий для развития личности, способности выбирать и действовать по собственному усмотрению, обучаться новому поведению. </w:t>
      </w:r>
    </w:p>
    <w:p w:rsidR="00BC111C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lastRenderedPageBreak/>
        <w:t>2.2.</w:t>
      </w:r>
      <w:proofErr w:type="gramStart"/>
      <w:r w:rsidRPr="00BA0571">
        <w:t>5</w:t>
      </w:r>
      <w:r w:rsidR="005F3176">
        <w:t>.</w:t>
      </w:r>
      <w:r w:rsidRPr="00BA0571">
        <w:t>Социальная</w:t>
      </w:r>
      <w:proofErr w:type="gramEnd"/>
      <w:r w:rsidRPr="00BA0571">
        <w:t xml:space="preserve"> и психологическая диагностика – выявление </w:t>
      </w:r>
      <w:r w:rsidR="00827D35">
        <w:t xml:space="preserve">наиболее важных </w:t>
      </w:r>
      <w:r w:rsidRPr="00BA0571">
        <w:t xml:space="preserve">особенностей </w:t>
      </w:r>
      <w:r w:rsidR="00827D35">
        <w:t xml:space="preserve">деятельности, </w:t>
      </w:r>
      <w:r w:rsidR="00BC111C">
        <w:t xml:space="preserve">поведения и психологического состояния обучающихся, которые должны быть учтены в процессе сопровождения. </w:t>
      </w:r>
    </w:p>
    <w:p w:rsidR="00360909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t>2.2.6</w:t>
      </w:r>
      <w:r w:rsidR="005F3176">
        <w:t>.</w:t>
      </w:r>
      <w:r w:rsidRPr="00BA0571">
        <w:t xml:space="preserve"> Социально-психологическая коррекция – </w:t>
      </w:r>
      <w:r w:rsidR="00BC111C">
        <w:t>организация работы, прежде всего</w:t>
      </w:r>
      <w:r w:rsidR="005F3176">
        <w:t>, с обучающимися, имеющими проблемы в обучении, поведении и личностном развитии, выявленные в процессе диагностики.</w:t>
      </w:r>
    </w:p>
    <w:p w:rsidR="00360909" w:rsidRPr="005F3176" w:rsidRDefault="00360909" w:rsidP="00391A32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Cs w:val="28"/>
        </w:rPr>
      </w:pPr>
      <w:r w:rsidRPr="005F3176">
        <w:rPr>
          <w:b/>
          <w:szCs w:val="28"/>
        </w:rPr>
        <w:t>3. Ответственность сотрудников социально-психологической службы.</w:t>
      </w:r>
    </w:p>
    <w:p w:rsidR="005F3176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t>3.1 Сотрудники социально-психологической службы несут персональную ответственность за:</w:t>
      </w:r>
      <w:r>
        <w:t xml:space="preserve">  </w:t>
      </w:r>
    </w:p>
    <w:p w:rsidR="00360909" w:rsidRPr="00BA0571" w:rsidRDefault="00360909" w:rsidP="0036090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BA0571">
        <w:t>– адекватность диагностических и коррекционных методов;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 xml:space="preserve">– ход и результаты работы с </w:t>
      </w:r>
      <w:r w:rsidR="005F3176">
        <w:t>об</w:t>
      </w:r>
      <w:r w:rsidRPr="00BA0571">
        <w:t>уча</w:t>
      </w:r>
      <w:r w:rsidR="005F3176">
        <w:t>ю</w:t>
      </w:r>
      <w:r w:rsidRPr="00BA0571">
        <w:t>щимися;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обоснованность выдаваемых рекомендаций.</w:t>
      </w:r>
    </w:p>
    <w:p w:rsidR="00360909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3.2 Сотрудники социально-психологической службы несут ответственность за оформление и сохранность материалов обследований и другой документации службы.</w:t>
      </w:r>
    </w:p>
    <w:p w:rsidR="00360909" w:rsidRPr="00391A32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  <w:rPr>
          <w:b/>
          <w:szCs w:val="28"/>
        </w:rPr>
      </w:pPr>
      <w:r w:rsidRPr="00391A32">
        <w:rPr>
          <w:b/>
          <w:szCs w:val="28"/>
        </w:rPr>
        <w:t xml:space="preserve">4. Обязанности и права сотрудников социально-психологической службы. 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4.1 Сотрудники социально-психологической службы обязаны: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 xml:space="preserve">– руководствоваться </w:t>
      </w:r>
      <w:r>
        <w:t xml:space="preserve">Конвенцией ООН «О правах ребенка», Конституцией РФ, </w:t>
      </w:r>
      <w:r w:rsidRPr="00BA0571">
        <w:t>Уставом</w:t>
      </w:r>
      <w:r>
        <w:t xml:space="preserve"> </w:t>
      </w:r>
      <w:r w:rsidR="00391A32">
        <w:t>гимназии</w:t>
      </w:r>
      <w:r w:rsidRPr="00BA0571">
        <w:t xml:space="preserve">, </w:t>
      </w:r>
      <w:r>
        <w:t>законами и другими нормативно-правовыми актами в области охраны прав детства</w:t>
      </w:r>
      <w:r w:rsidRPr="00BA0571">
        <w:t xml:space="preserve">, </w:t>
      </w:r>
      <w:r w:rsidR="00391A32">
        <w:t xml:space="preserve">кодексом психолога, </w:t>
      </w:r>
      <w:r w:rsidRPr="00BA0571">
        <w:t>настоящим Положением;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постоянно повышать свой профессиональный уровень;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 xml:space="preserve">– отчитываться о ходе и результатах проводимой работы перед администрацией </w:t>
      </w:r>
      <w:r w:rsidR="00391A32">
        <w:t>гимназии</w:t>
      </w:r>
      <w:r w:rsidRPr="00BA0571">
        <w:t>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рассматривать запросы и принимать решения строго в пределах своей профессиональной компетенции;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в решении всех вопросов исходить из интересов ребенка;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 xml:space="preserve">– работать в тесном контакте с администрацией, педагогическим коллективом и родителями </w:t>
      </w:r>
      <w:r w:rsidR="00391A32">
        <w:t>об</w:t>
      </w:r>
      <w:r w:rsidRPr="00BA0571">
        <w:t>уча</w:t>
      </w:r>
      <w:r w:rsidR="00391A32">
        <w:t>ю</w:t>
      </w:r>
      <w:r w:rsidRPr="00BA0571">
        <w:t>щихся;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информировать участник</w:t>
      </w:r>
      <w:r>
        <w:t>ов педсоветов, психолого-педаго</w:t>
      </w:r>
      <w:r w:rsidRPr="00BA0571">
        <w:t xml:space="preserve">гических консилиумов, администрацию </w:t>
      </w:r>
      <w:r w:rsidR="00391A32">
        <w:t>гимназии</w:t>
      </w:r>
      <w:r w:rsidRPr="00BA0571">
        <w:t xml:space="preserve"> о задачах, содержании и результатах проводимой работы в рамках, гарантирующих соблюдение предыдущего пункта.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4.2 Сотрудники социально-психологической службы имеют право: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принимать участие в педсоветах, психолого-педагогических консилиумах, заседаниях методических объединений и т. д.;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посещать уроки, внеклассные и внешкольные мероприятия, занятия ГПД с целью проведения наблюдений за поведением и деятельностью учащихся;</w:t>
      </w:r>
    </w:p>
    <w:p w:rsidR="00360909" w:rsidRPr="00BA0571" w:rsidRDefault="00360909" w:rsidP="00360909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A0571">
        <w:t>– знакомиться с необходимой для работы педагогической документацией;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 xml:space="preserve">– проводить в </w:t>
      </w:r>
      <w:r w:rsidR="00391A32">
        <w:t>гимназии</w:t>
      </w:r>
      <w:r w:rsidRPr="00BA0571">
        <w:t xml:space="preserve"> групповые и индивидуальные социальные и психологические исследования (в соответствии с запросами);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>– выступать с обобщением опыта своей работы в научных и научно-популярных изданиях;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>– вести работу по пропаганде психолого-педагогических знаний путем лекций, бесед, выступлений, тренингов и др</w:t>
      </w:r>
      <w:r w:rsidR="004C15A5">
        <w:t>.</w:t>
      </w:r>
      <w:r w:rsidRPr="00BA0571">
        <w:t>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>– иметь учебную и факультативную нагрузку в соответствии с образованием и квалификацией;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 xml:space="preserve">– обращаться в случае необходимости через администрацию </w:t>
      </w:r>
      <w:r w:rsidR="004C15A5">
        <w:t>гимназии</w:t>
      </w:r>
      <w:r w:rsidRPr="00BA0571">
        <w:t xml:space="preserve"> с ходатайствами в соответствующие организации по вопросам, связанным с оказанием помощи </w:t>
      </w:r>
      <w:r w:rsidR="004C15A5">
        <w:t>гимназисту</w:t>
      </w:r>
      <w:r w:rsidRPr="00BA0571">
        <w:t>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>– обращаться с запросами в медицинские и дефектологические учреждения;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>– обращаться в научно-психологические центры по вопросам научно-методического обеспечения службы;</w:t>
      </w:r>
    </w:p>
    <w:p w:rsidR="00360909" w:rsidRPr="00BA0571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lastRenderedPageBreak/>
        <w:t xml:space="preserve">– ставить перед администрацией </w:t>
      </w:r>
      <w:r w:rsidR="004C15A5">
        <w:t>гимназии</w:t>
      </w:r>
      <w:r w:rsidRPr="00BA0571">
        <w:t xml:space="preserve"> вопросы, связанные с совершенствованием учебно-воспитательного процесса;</w:t>
      </w:r>
    </w:p>
    <w:p w:rsidR="00360909" w:rsidRDefault="00360909" w:rsidP="00360909">
      <w:pPr>
        <w:autoSpaceDE w:val="0"/>
        <w:autoSpaceDN w:val="0"/>
        <w:adjustRightInd w:val="0"/>
        <w:ind w:firstLine="360"/>
        <w:jc w:val="both"/>
      </w:pPr>
      <w:r w:rsidRPr="00BA0571">
        <w:t>– участвовать в н</w:t>
      </w:r>
      <w:r w:rsidR="004C15A5">
        <w:t>аучно-исследовательских работах</w:t>
      </w:r>
      <w:r w:rsidRPr="00BA0571">
        <w:t>;</w:t>
      </w:r>
    </w:p>
    <w:p w:rsidR="00360909" w:rsidRPr="00BE5D47" w:rsidRDefault="00360909" w:rsidP="00360909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BA0571">
        <w:t xml:space="preserve">– определять и выбирать направления и формы повышения квалификации в </w:t>
      </w:r>
      <w:r w:rsidRPr="00BE5D47">
        <w:t>соответствии с собственными профессиональными потребностями</w:t>
      </w:r>
      <w:r>
        <w:t>.</w:t>
      </w:r>
    </w:p>
    <w:p w:rsidR="00360909" w:rsidRDefault="00360909" w:rsidP="0044261E">
      <w:pPr>
        <w:pStyle w:val="c2"/>
        <w:shd w:val="clear" w:color="auto" w:fill="FFFFFF"/>
        <w:spacing w:before="0" w:beforeAutospacing="0" w:after="0" w:afterAutospacing="0"/>
        <w:jc w:val="both"/>
      </w:pPr>
    </w:p>
    <w:sectPr w:rsidR="00360909"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3B5"/>
    <w:multiLevelType w:val="multilevel"/>
    <w:tmpl w:val="44B41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501D3"/>
    <w:multiLevelType w:val="hybridMultilevel"/>
    <w:tmpl w:val="649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1325"/>
    <w:multiLevelType w:val="multilevel"/>
    <w:tmpl w:val="69A09792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E3F106E"/>
    <w:multiLevelType w:val="hybridMultilevel"/>
    <w:tmpl w:val="A0FC6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B06"/>
    <w:multiLevelType w:val="multilevel"/>
    <w:tmpl w:val="C46AC5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39C140C"/>
    <w:multiLevelType w:val="hybridMultilevel"/>
    <w:tmpl w:val="B2E0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825F1"/>
    <w:multiLevelType w:val="hybridMultilevel"/>
    <w:tmpl w:val="F7A2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0F0B"/>
    <w:multiLevelType w:val="multilevel"/>
    <w:tmpl w:val="8F5AE6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6756C3"/>
    <w:multiLevelType w:val="hybridMultilevel"/>
    <w:tmpl w:val="7170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24378"/>
    <w:multiLevelType w:val="multilevel"/>
    <w:tmpl w:val="7FCC2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B32204"/>
    <w:multiLevelType w:val="multilevel"/>
    <w:tmpl w:val="3F38A4D2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4DE35018"/>
    <w:multiLevelType w:val="multilevel"/>
    <w:tmpl w:val="D25A770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F0C3A48"/>
    <w:multiLevelType w:val="multilevel"/>
    <w:tmpl w:val="320ED4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410F44"/>
    <w:multiLevelType w:val="multilevel"/>
    <w:tmpl w:val="9AEC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A015E"/>
    <w:multiLevelType w:val="multilevel"/>
    <w:tmpl w:val="BE5C7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EC2A4E"/>
    <w:multiLevelType w:val="multilevel"/>
    <w:tmpl w:val="61BC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8"/>
    <w:rsid w:val="00075CDB"/>
    <w:rsid w:val="0009789D"/>
    <w:rsid w:val="00332431"/>
    <w:rsid w:val="00360909"/>
    <w:rsid w:val="00391A32"/>
    <w:rsid w:val="0044261E"/>
    <w:rsid w:val="004C15A5"/>
    <w:rsid w:val="005F3176"/>
    <w:rsid w:val="00644582"/>
    <w:rsid w:val="006E037F"/>
    <w:rsid w:val="00732263"/>
    <w:rsid w:val="00744933"/>
    <w:rsid w:val="00807026"/>
    <w:rsid w:val="00827D35"/>
    <w:rsid w:val="00951F6A"/>
    <w:rsid w:val="00AD3805"/>
    <w:rsid w:val="00BC111C"/>
    <w:rsid w:val="00BC545C"/>
    <w:rsid w:val="00CB20E8"/>
    <w:rsid w:val="00DD4958"/>
    <w:rsid w:val="00E2441A"/>
    <w:rsid w:val="00E54FE6"/>
    <w:rsid w:val="00E57AFC"/>
    <w:rsid w:val="00EF6BDB"/>
    <w:rsid w:val="00F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CB5B-1F6D-41C7-83BD-798AB6D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6"/>
    </w:rPr>
  </w:style>
  <w:style w:type="paragraph" w:styleId="20">
    <w:name w:val="Body Text 2"/>
    <w:basedOn w:val="a"/>
    <w:semiHidden/>
    <w:pPr>
      <w:jc w:val="center"/>
    </w:pPr>
    <w:rPr>
      <w:b/>
      <w:bCs/>
      <w:i/>
      <w:iCs/>
      <w:sz w:val="44"/>
    </w:rPr>
  </w:style>
  <w:style w:type="paragraph" w:styleId="30">
    <w:name w:val="Body Text 3"/>
    <w:basedOn w:val="a"/>
    <w:semiHidden/>
    <w:pPr>
      <w:jc w:val="both"/>
    </w:pPr>
    <w:rPr>
      <w:b/>
      <w:bCs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E54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4FE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D4958"/>
    <w:pPr>
      <w:spacing w:before="100" w:beforeAutospacing="1" w:after="100" w:afterAutospacing="1"/>
    </w:pPr>
  </w:style>
  <w:style w:type="character" w:customStyle="1" w:styleId="c3">
    <w:name w:val="c3"/>
    <w:rsid w:val="00DD4958"/>
  </w:style>
  <w:style w:type="character" w:customStyle="1" w:styleId="c6">
    <w:name w:val="c6"/>
    <w:rsid w:val="00DD4958"/>
  </w:style>
  <w:style w:type="paragraph" w:customStyle="1" w:styleId="c2">
    <w:name w:val="c2"/>
    <w:basedOn w:val="a"/>
    <w:rsid w:val="00DD4958"/>
    <w:pPr>
      <w:spacing w:before="100" w:beforeAutospacing="1" w:after="100" w:afterAutospacing="1"/>
    </w:pPr>
  </w:style>
  <w:style w:type="character" w:customStyle="1" w:styleId="c0">
    <w:name w:val="c0"/>
    <w:rsid w:val="00DD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ПРОФИЛАКТИКИ</vt:lpstr>
    </vt:vector>
  </TitlesOfParts>
  <Company>Алмаз&amp;Co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</dc:title>
  <dc:subject/>
  <dc:creator>Алмаз</dc:creator>
  <cp:keywords/>
  <cp:lastModifiedBy>Пользователь Windows</cp:lastModifiedBy>
  <cp:revision>2</cp:revision>
  <cp:lastPrinted>2017-10-27T09:51:00Z</cp:lastPrinted>
  <dcterms:created xsi:type="dcterms:W3CDTF">2020-12-25T04:34:00Z</dcterms:created>
  <dcterms:modified xsi:type="dcterms:W3CDTF">2020-12-25T04:34:00Z</dcterms:modified>
</cp:coreProperties>
</file>