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D" w:rsidRDefault="000F66DD" w:rsidP="000F66DD">
      <w:pPr>
        <w:overflowPunct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Муниципальное бюджетное общеобразовательное учреждение гимназия имени Героя Советского Союза </w:t>
      </w:r>
    </w:p>
    <w:p w:rsidR="000F66DD" w:rsidRDefault="000F66DD" w:rsidP="000F66DD">
      <w:pPr>
        <w:overflowPunct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П.А. Горчакова с. </w:t>
      </w:r>
      <w:proofErr w:type="spellStart"/>
      <w:r>
        <w:rPr>
          <w:rFonts w:ascii="Times New Roman" w:hAnsi="Times New Roman"/>
          <w:b/>
          <w:sz w:val="18"/>
          <w:szCs w:val="18"/>
        </w:rPr>
        <w:t>Боринское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Липецкого муниципального района Липецкой области</w:t>
      </w:r>
    </w:p>
    <w:p w:rsidR="000F66DD" w:rsidRDefault="000F66DD" w:rsidP="000F66D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E695D" w:rsidRPr="002E695D" w:rsidRDefault="002E695D" w:rsidP="002E69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  <w:bookmarkStart w:id="0" w:name="_GoBack"/>
      <w:bookmarkEnd w:id="0"/>
    </w:p>
    <w:p w:rsidR="002E695D" w:rsidRPr="002E695D" w:rsidRDefault="002E695D" w:rsidP="002E695D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1"/>
        <w:gridCol w:w="3120"/>
      </w:tblGrid>
      <w:tr w:rsidR="002E695D" w:rsidRPr="002E695D" w:rsidTr="002E6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Согласовано на заседании Совета Учреждения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Протокол № 1 от 31.08.201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  <w:r w:rsidRPr="002E695D">
              <w:rPr>
                <w:rFonts w:ascii="Times New Roman" w:eastAsia="SimSun" w:hAnsi="Times New Roman"/>
                <w:lang w:eastAsia="zh-CN"/>
              </w:rPr>
              <w:t>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Принято на заседании педагогического совета протокол №   1 от 31.08.201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  <w:r w:rsidRPr="002E695D">
              <w:rPr>
                <w:rFonts w:ascii="Times New Roman" w:eastAsia="SimSun" w:hAnsi="Times New Roman"/>
                <w:lang w:eastAsia="zh-CN"/>
              </w:rPr>
              <w:t xml:space="preserve">г.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             Утверждаю.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 xml:space="preserve">Директор гимназии 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__________С.П. Щербатых</w:t>
            </w:r>
          </w:p>
          <w:p w:rsidR="002E695D" w:rsidRPr="002E695D" w:rsidRDefault="002E695D" w:rsidP="002E695D">
            <w:pPr>
              <w:spacing w:after="0" w:line="252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2E695D">
              <w:rPr>
                <w:rFonts w:ascii="Times New Roman" w:eastAsia="SimSun" w:hAnsi="Times New Roman"/>
                <w:lang w:eastAsia="zh-CN"/>
              </w:rPr>
              <w:t>Приказ № 2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Pr="002E695D">
              <w:rPr>
                <w:rFonts w:ascii="Times New Roman" w:eastAsia="SimSun" w:hAnsi="Times New Roman"/>
                <w:lang w:eastAsia="zh-CN"/>
              </w:rPr>
              <w:t>4 от 31.08.201</w:t>
            </w:r>
            <w:r>
              <w:rPr>
                <w:rFonts w:ascii="Times New Roman" w:eastAsia="SimSun" w:hAnsi="Times New Roman"/>
                <w:lang w:eastAsia="zh-CN"/>
              </w:rPr>
              <w:t>8</w:t>
            </w:r>
            <w:r w:rsidRPr="002E695D">
              <w:rPr>
                <w:rFonts w:ascii="Times New Roman" w:eastAsia="SimSun" w:hAnsi="Times New Roman"/>
                <w:lang w:eastAsia="zh-CN"/>
              </w:rPr>
              <w:t>г.</w:t>
            </w:r>
          </w:p>
        </w:tc>
      </w:tr>
    </w:tbl>
    <w:p w:rsidR="002E695D" w:rsidRPr="002E695D" w:rsidRDefault="002E695D" w:rsidP="002E695D">
      <w:pPr>
        <w:spacing w:after="160" w:line="252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16A9" w:rsidRDefault="003516A9" w:rsidP="000F66DD">
      <w:pPr>
        <w:pStyle w:val="1"/>
        <w:spacing w:after="200"/>
      </w:pP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НОРМАХ ПРОФЕССИОНАЛЬНОЙ ЭТИКИ </w:t>
      </w:r>
    </w:p>
    <w:p w:rsidR="000F66DD" w:rsidRDefault="000F66DD" w:rsidP="000F66DD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F66DD" w:rsidRDefault="000F66DD" w:rsidP="000F66DD">
      <w:pPr>
        <w:pStyle w:val="1"/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F66DD" w:rsidRDefault="000F66DD" w:rsidP="000F66DD">
      <w:pPr>
        <w:pStyle w:val="1"/>
        <w:spacing w:line="240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1.1. Настоящее Положение разработано на основании Конституции Российской Федерации, Федеральных законов от 25 декабря 2008 г.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Рекомендации ЮНЕСКО "О положении учителей" (принятой 05.10.1966 г. Специальной межправительственной конференцией по вопросу о статусе учителей),</w:t>
      </w:r>
      <w:r w:rsidR="003516A9">
        <w:rPr>
          <w:rFonts w:ascii="Times New Roman" w:eastAsia="Times New Roman" w:hAnsi="Times New Roman" w:cs="Times New Roman"/>
          <w:sz w:val="24"/>
        </w:rPr>
        <w:t xml:space="preserve"> Декларации профессиональной этики,</w:t>
      </w:r>
      <w:r>
        <w:rPr>
          <w:rFonts w:ascii="Times New Roman" w:eastAsia="Times New Roman" w:hAnsi="Times New Roman" w:cs="Times New Roman"/>
          <w:sz w:val="24"/>
        </w:rPr>
        <w:t xml:space="preserve"> Устава гимназии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1.2. Настоящее Положение дополняет правила, установленные законодательством РФ об образовании.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МБОУ гимназии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(далее - гимназии).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1.5. Настоящее Положение служит целям: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повышения доверия граждан к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3516A9" w:rsidRDefault="000F66DD" w:rsidP="003516A9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содействия укреплению авторитета и обеспечению единых норм поведения педагогических работников;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гимназии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обязательным критерием оценки качества его профессиональной деятельности</w:t>
      </w:r>
      <w:r>
        <w:rPr>
          <w:rFonts w:ascii="Calibri" w:eastAsia="Calibri" w:hAnsi="Calibri" w:cs="Calibri"/>
          <w:sz w:val="24"/>
        </w:rPr>
        <w:t>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гимназии поведения в отношениях с ним в соответствии с настоящим Положением.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1.9. Педагогический работник, осуществляющий педагогическую деятельность или поступающий на работу в гимназию, вправе, изучив содержание настоящего Положения, принять для себя его нормы или отказаться от педагогической деятельности.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законность;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объективность;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компетентность;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профессионализм;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тщательность;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справедливость;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честность;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гуманность;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демократичность;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взаимоуважение;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конфиденциальность.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гимназии в целом, так и каждого педагогического работника;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осуществлять свою деятельность в пределах полномочий;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исполнению  должностных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обязанностей;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уведомлять администрацию гимназии обо всех случаях обращения к ним каких-либо лиц в целях склонения к совершению коррупционных правонарушений;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придерживаться правил делового поведения и этических норм, связанных с осуществлением возложенных на гимназию социальных функций;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быть требовательными к себе, стремиться к самосовершенствованию;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обеспечивать регулярное обновление и развитие профессиональных знаний и навыков;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поддерживать все усилия по продвижению демократии и прав человека через образование;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не терять чувство меры и самообладания;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поддерживать порядок на рабочем месте;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соблюдать деловой стиль, опрятность, аккуратность и чувство меры во внешнем виде.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2.4. Важным показателем профессионализма педагогических работников является культура речи, проявляющаяся в умении грамотно, доходчиво и точно передавать мысли, придерживаясь следующих речевых норм: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ясности, обеспечивающей доступность и простоту в общении;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доказательности, включающей в себя достоверность и объективность информации;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лаконичности, отражающей краткость и понятность речи;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пренебрежительных отзывов о деятельности гимназии или проведения необоснованных сравнений ее с другими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образовательными  учреждениями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преувеличения своей значимости и профессиональных возможностей;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проявления лести, лицемерия, назойливости, лжи и лукавства;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2.5. Педагогическим работникам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следует  принимать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ими должностных обязанностей.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2.7. При разрешении конфликтной ситуации, возникшей между педагогическими работниками, приоритетным является учет интересов гимназии в целом.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ОБЯЗАТЕЛЬСТВА ПЕДАГОГИЧЕСКИХ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РАБОТНИКОВ  ПЕРЕД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УЧАЩИМИСЯ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3.1. Педагогические работники в процессе взаимодействия с учащимися: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признают уникальность, индивидуальность и определенные личные потребности каждого;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сами выбирают подходящий стиль общения, основанный на взаимном уважении;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оценке поведения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достижений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проявляют толерантность;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прививают им ценности, созвучные с международными стандартами прав человека;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стремятся стать для них положительным примером;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применяют свою власть с соблюдением законодательных и моральных норм и состраданием;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3.2. В процессе взаимодействия с учащимися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навязывания им своих взглядов, убеждений и предпочтений;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>оценки их личности и личности их законных представителей;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предвзятой и необъективной оценки их деятельности и поступков;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предвзятой и необъективной оценки действий законных представителей учащихся;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требовать дополнительную плату за образовательные услуги (консультации, подготовку к олимпиадам, экзаменам и т.п.);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проводить на учебных занятиях явную политическую или религиозную агитацию;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употреблять алкогольные напитки накануне и во время исполнения должностных обязанностей;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курить в помещениях и на территории гимназии.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ОБЯЗАТЕЛЬСТВА ПЕДАГОГИЧЕСКИХ РАБОТНИКОВ ПЕРЕД ЗАКОННЫМИ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ПРЕДСТАВИТЕЛЯМИ  УЧАЩИХСЯ</w:t>
      </w:r>
      <w:proofErr w:type="gramEnd"/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4.2. Педагогические работники в процессе взаимодействия с законными представителями учащихся должны: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внимательность, тактичность, доброжелательность, желание помочь;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начинать общение с приветствия;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4.3. В процессе взаимодействия с законными представителями обучающихся педагогические работники не должны: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заставлять их необоснованно долго ожидать приема;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перебивать их в грубой форме;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раздражение и недовольство по отношению к ним;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разглашать высказанное учащимися мнение о своих законных представителях;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ПЕДАГОГИЧЕСКИХ РАБОТНИКОВ ПЕРЕД КОЛЛЕГАМИ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5.1. Педагогические работники в процессе взаимодействия с коллегами: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помогают им в процессе взаимного оценивания, предусмотренного действующим законодательством и локальными актами гимназии;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поддерживают и продвигают их интересы.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5.2. В процессе взаимодействия с коллегами педагогические работники обязаны воздерживаться от: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предвзятого и необъективного отношения к коллегам;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hanging="26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обсуждения их недостатков и личной жизни.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ОБЯЗАТЕЛЬСТВА ПЕДАГОГИЧЕСКИХ РАБОТНИКОВ ПЕРЕД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АДМИНИСТРАЦИЕЙ  ГИМНАЗИИ</w:t>
      </w:r>
      <w:proofErr w:type="gramEnd"/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0F66DD" w:rsidRDefault="000F66DD" w:rsidP="000F66DD">
      <w:pPr>
        <w:pStyle w:val="1"/>
        <w:spacing w:line="240" w:lineRule="auto"/>
        <w:jc w:val="center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ОБЯЗАТЕЛЬСТВА АДМИНИСТРАЦИИ ГИМНАЗИИ ПЕРЕД ПЕДАГОГИЧЕСКИМИ РАБОТНИКАМИ</w:t>
      </w:r>
    </w:p>
    <w:p w:rsidR="000F66DD" w:rsidRDefault="000F66DD" w:rsidP="000F66DD">
      <w:pPr>
        <w:pStyle w:val="1"/>
        <w:spacing w:line="240" w:lineRule="auto"/>
        <w:ind w:firstLine="567"/>
        <w:jc w:val="both"/>
        <w:rPr>
          <w:sz w:val="20"/>
          <w:szCs w:val="20"/>
        </w:rPr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гимназии благоприятного для эффективной работы морально-психологического климата.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7.3. Представителям администрации следует: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формировать установки на сознательное соблюдение норм настоящего Положения;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быть примером неукоснительного соблюдения принципов и норм настоящего Положения;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способствовать максимальной открытости и прозрачности деятельности гимназии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>7.4. Представитель администрации не имеет морального права: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перекладывать свою ответственность на подчиненных;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использовать служебное положение в личных интересах;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проявлять формализм, высокомерие, грубость;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создавать условия для наушничества и доносительства в коллективе;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0F66DD" w:rsidRDefault="000F66DD" w:rsidP="000F66DD">
      <w:pPr>
        <w:pStyle w:val="1"/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F66DD" w:rsidRDefault="000F66DD" w:rsidP="000F66DD">
      <w:pPr>
        <w:pStyle w:val="1"/>
        <w:spacing w:line="240" w:lineRule="auto"/>
        <w:ind w:firstLine="567"/>
        <w:jc w:val="both"/>
      </w:pPr>
    </w:p>
    <w:p w:rsidR="000F66DD" w:rsidRDefault="000F66DD" w:rsidP="000F66DD">
      <w:pPr>
        <w:pStyle w:val="1"/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НАРУШЕНИЕ НАСТОЯЩЕГО ПОЛОЖЕНИЯ</w:t>
      </w:r>
    </w:p>
    <w:p w:rsidR="000F66DD" w:rsidRDefault="000F66DD" w:rsidP="000F66DD">
      <w:pPr>
        <w:pStyle w:val="1"/>
        <w:spacing w:line="240" w:lineRule="auto"/>
        <w:ind w:firstLine="300"/>
        <w:jc w:val="both"/>
        <w:rPr>
          <w:sz w:val="20"/>
          <w:szCs w:val="20"/>
        </w:rPr>
      </w:pPr>
    </w:p>
    <w:p w:rsidR="000F66DD" w:rsidRDefault="000F66DD" w:rsidP="000F66DD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воздействие,  либо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одно из установленных трудовым законодательством дисциплинарных взысканий.</w:t>
      </w:r>
    </w:p>
    <w:p w:rsidR="000F66DD" w:rsidRDefault="000F66DD" w:rsidP="000F66DD">
      <w:pPr>
        <w:pStyle w:val="1"/>
        <w:spacing w:after="200"/>
      </w:pPr>
    </w:p>
    <w:p w:rsidR="000A41D0" w:rsidRDefault="000A41D0"/>
    <w:sectPr w:rsidR="000A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B24AC"/>
    <w:multiLevelType w:val="multilevel"/>
    <w:tmpl w:val="74F0757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F"/>
    <w:rsid w:val="000A41D0"/>
    <w:rsid w:val="000F66DD"/>
    <w:rsid w:val="002E695D"/>
    <w:rsid w:val="003516A9"/>
    <w:rsid w:val="00F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84DB-6345-4F39-9BFA-42C7147F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66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2018-12-01T06:31:00Z</cp:lastPrinted>
  <dcterms:created xsi:type="dcterms:W3CDTF">2018-11-30T13:00:00Z</dcterms:created>
  <dcterms:modified xsi:type="dcterms:W3CDTF">2018-12-01T06:32:00Z</dcterms:modified>
</cp:coreProperties>
</file>