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5F8" w:rsidRPr="008C5CB4" w:rsidRDefault="004835F8" w:rsidP="0048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B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4835F8" w:rsidRPr="008C5CB4" w:rsidRDefault="004835F8" w:rsidP="0048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B4">
        <w:rPr>
          <w:rFonts w:ascii="Times New Roman" w:hAnsi="Times New Roman" w:cs="Times New Roman"/>
          <w:b/>
          <w:sz w:val="28"/>
          <w:szCs w:val="28"/>
        </w:rPr>
        <w:t>гимназия имени Героя Советского Союза П. А. Горчакова</w:t>
      </w:r>
    </w:p>
    <w:p w:rsidR="004835F8" w:rsidRDefault="004835F8" w:rsidP="00483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B4">
        <w:rPr>
          <w:rFonts w:ascii="Times New Roman" w:hAnsi="Times New Roman" w:cs="Times New Roman"/>
          <w:b/>
          <w:sz w:val="28"/>
          <w:szCs w:val="28"/>
        </w:rPr>
        <w:t xml:space="preserve">села </w:t>
      </w:r>
      <w:proofErr w:type="spellStart"/>
      <w:r w:rsidRPr="008C5CB4">
        <w:rPr>
          <w:rFonts w:ascii="Times New Roman" w:hAnsi="Times New Roman" w:cs="Times New Roman"/>
          <w:b/>
          <w:sz w:val="28"/>
          <w:szCs w:val="28"/>
        </w:rPr>
        <w:t>Боринское</w:t>
      </w:r>
      <w:proofErr w:type="spellEnd"/>
      <w:r w:rsidRPr="008C5CB4">
        <w:rPr>
          <w:rFonts w:ascii="Times New Roman" w:hAnsi="Times New Roman" w:cs="Times New Roman"/>
          <w:b/>
          <w:sz w:val="28"/>
          <w:szCs w:val="28"/>
        </w:rPr>
        <w:t xml:space="preserve"> Липецкого муниципального района Липецкой области</w:t>
      </w:r>
    </w:p>
    <w:p w:rsidR="004835F8" w:rsidRPr="008C5CB4" w:rsidRDefault="004835F8" w:rsidP="004835F8">
      <w:pPr>
        <w:rPr>
          <w:rFonts w:ascii="Times New Roman" w:hAnsi="Times New Roman" w:cs="Times New Roman"/>
          <w:sz w:val="28"/>
          <w:szCs w:val="28"/>
        </w:rPr>
      </w:pPr>
    </w:p>
    <w:p w:rsidR="004835F8" w:rsidRPr="008C5CB4" w:rsidRDefault="004835F8" w:rsidP="004835F8">
      <w:pPr>
        <w:rPr>
          <w:rFonts w:ascii="Times New Roman" w:hAnsi="Times New Roman" w:cs="Times New Roman"/>
          <w:sz w:val="28"/>
          <w:szCs w:val="28"/>
        </w:rPr>
      </w:pPr>
    </w:p>
    <w:p w:rsidR="004835F8" w:rsidRPr="008C5CB4" w:rsidRDefault="004835F8" w:rsidP="004835F8">
      <w:pPr>
        <w:rPr>
          <w:rFonts w:ascii="Times New Roman" w:hAnsi="Times New Roman" w:cs="Times New Roman"/>
          <w:sz w:val="28"/>
          <w:szCs w:val="28"/>
        </w:rPr>
      </w:pPr>
    </w:p>
    <w:p w:rsidR="004835F8" w:rsidRDefault="004835F8" w:rsidP="004835F8">
      <w:pPr>
        <w:rPr>
          <w:rFonts w:ascii="Times New Roman" w:hAnsi="Times New Roman" w:cs="Times New Roman"/>
          <w:sz w:val="28"/>
          <w:szCs w:val="28"/>
        </w:rPr>
      </w:pPr>
    </w:p>
    <w:p w:rsidR="004835F8" w:rsidRDefault="004835F8" w:rsidP="004835F8">
      <w:pPr>
        <w:rPr>
          <w:rFonts w:ascii="Times New Roman" w:hAnsi="Times New Roman" w:cs="Times New Roman"/>
          <w:sz w:val="28"/>
          <w:szCs w:val="28"/>
        </w:rPr>
      </w:pPr>
    </w:p>
    <w:p w:rsidR="004835F8" w:rsidRPr="008C5CB4" w:rsidRDefault="004835F8" w:rsidP="004835F8">
      <w:pPr>
        <w:rPr>
          <w:rFonts w:ascii="Times New Roman" w:hAnsi="Times New Roman" w:cs="Times New Roman"/>
          <w:sz w:val="28"/>
          <w:szCs w:val="28"/>
        </w:rPr>
      </w:pPr>
    </w:p>
    <w:p w:rsidR="004835F8" w:rsidRDefault="004835F8" w:rsidP="004835F8">
      <w:pPr>
        <w:rPr>
          <w:rFonts w:ascii="Times New Roman" w:hAnsi="Times New Roman" w:cs="Times New Roman"/>
          <w:sz w:val="28"/>
          <w:szCs w:val="28"/>
        </w:rPr>
      </w:pPr>
    </w:p>
    <w:p w:rsidR="004835F8" w:rsidRDefault="004835F8" w:rsidP="004835F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C5CB4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4835F8" w:rsidRDefault="004835F8" w:rsidP="004835F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ЗАЛА БОЕВОЙ</w:t>
      </w:r>
      <w:r>
        <w:rPr>
          <w:rFonts w:ascii="Times New Roman" w:hAnsi="Times New Roman" w:cs="Times New Roman"/>
          <w:b/>
          <w:sz w:val="96"/>
          <w:szCs w:val="96"/>
        </w:rPr>
        <w:br/>
        <w:t>СЛАВЫ</w:t>
      </w:r>
    </w:p>
    <w:p w:rsidR="004835F8" w:rsidRDefault="004835F8" w:rsidP="004835F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35F8" w:rsidRDefault="004835F8" w:rsidP="004835F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835F8" w:rsidRDefault="004835F8" w:rsidP="004835F8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96"/>
          <w:szCs w:val="9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3084"/>
      </w:tblGrid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6911" w:type="dxa"/>
            <w:gridSpan w:val="3"/>
          </w:tcPr>
          <w:p w:rsidR="004835F8" w:rsidRPr="001C0D0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Боевой Славы имени Героя Советского Союза генерал – полковника Петра Андреевича Горчакова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911" w:type="dxa"/>
            <w:gridSpan w:val="3"/>
          </w:tcPr>
          <w:p w:rsidR="004835F8" w:rsidRPr="001C0D0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D0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исторический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911" w:type="dxa"/>
            <w:gridSpan w:val="3"/>
          </w:tcPr>
          <w:p w:rsidR="004835F8" w:rsidRPr="001C0D0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гимназия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П.А.Горчакова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Липецкого муниципального района</w:t>
            </w:r>
          </w:p>
        </w:tc>
      </w:tr>
      <w:tr w:rsidR="004835F8" w:rsidTr="00851E80">
        <w:tc>
          <w:tcPr>
            <w:tcW w:w="2660" w:type="dxa"/>
          </w:tcPr>
          <w:p w:rsidR="004835F8" w:rsidRPr="006D1BF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BFA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6911" w:type="dxa"/>
            <w:gridSpan w:val="3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5F8" w:rsidRPr="001C0D0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(индекс, населенный пункт, улица, дом)</w:t>
            </w:r>
          </w:p>
        </w:tc>
        <w:tc>
          <w:tcPr>
            <w:tcW w:w="6911" w:type="dxa"/>
            <w:gridSpan w:val="3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398510   Липецкая область, Липецкий район, </w:t>
            </w:r>
          </w:p>
          <w:p w:rsidR="004835F8" w:rsidRPr="001C0D0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П. Смородина, д.11.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с кодом города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835F8" w:rsidRPr="001C0D0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76 -12-50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4835F8" w:rsidRPr="009C78BB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Sch.borino@lipetsk.ru</w:t>
            </w:r>
          </w:p>
        </w:tc>
      </w:tr>
      <w:tr w:rsidR="004835F8" w:rsidTr="00851E80">
        <w:tc>
          <w:tcPr>
            <w:tcW w:w="2660" w:type="dxa"/>
          </w:tcPr>
          <w:p w:rsidR="004835F8" w:rsidRPr="009C78BB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открытия Зала Боевой Славы</w:t>
            </w:r>
          </w:p>
        </w:tc>
        <w:tc>
          <w:tcPr>
            <w:tcW w:w="6911" w:type="dxa"/>
            <w:gridSpan w:val="3"/>
          </w:tcPr>
          <w:p w:rsidR="004835F8" w:rsidRPr="00B9376D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5F8" w:rsidRPr="009C78BB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мая 2008 года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помеще6ния</w:t>
            </w:r>
          </w:p>
        </w:tc>
        <w:tc>
          <w:tcPr>
            <w:tcW w:w="6911" w:type="dxa"/>
            <w:gridSpan w:val="3"/>
          </w:tcPr>
          <w:p w:rsidR="004835F8" w:rsidRPr="006D1BFA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1BFA">
              <w:rPr>
                <w:rFonts w:ascii="Times New Roman" w:hAnsi="Times New Roman" w:cs="Times New Roman"/>
                <w:sz w:val="28"/>
                <w:szCs w:val="28"/>
              </w:rPr>
              <w:t>Зал Боевой Славы находится в рекреации – холле третьего этажа здания гимназии. Помещение отапливаемое, размер  6м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5,60м.</w:t>
            </w:r>
            <w:r w:rsidRPr="006D1BFA">
              <w:rPr>
                <w:rFonts w:ascii="Times New Roman" w:hAnsi="Times New Roman" w:cs="Times New Roman"/>
                <w:sz w:val="28"/>
                <w:szCs w:val="28"/>
              </w:rPr>
              <w:t>, две глухих стены, окно размером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5м на 1,50м.</w:t>
            </w:r>
            <w:r w:rsidRPr="006D1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экспозиций</w:t>
            </w:r>
          </w:p>
        </w:tc>
        <w:tc>
          <w:tcPr>
            <w:tcW w:w="6911" w:type="dxa"/>
            <w:gridSpan w:val="3"/>
          </w:tcPr>
          <w:p w:rsidR="004835F8" w:rsidRDefault="004835F8" w:rsidP="004835F8">
            <w:pPr>
              <w:pStyle w:val="a4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«Его имя носит наша гимназия» (стенд, 3 стеллажа, бюст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П.А.Горчакова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35F8" w:rsidRDefault="004835F8" w:rsidP="004835F8">
            <w:pPr>
              <w:pStyle w:val="a4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«Прерванный полет» (стенд, посвященный майору А.С.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835F8" w:rsidRDefault="004835F8" w:rsidP="004835F8">
            <w:pPr>
              <w:pStyle w:val="a4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страже Родины» (стенд о РВСН, макет ракетной установки «Тополь», выставка книг)</w:t>
            </w:r>
          </w:p>
          <w:p w:rsidR="004835F8" w:rsidRDefault="004835F8" w:rsidP="004835F8">
            <w:pPr>
              <w:pStyle w:val="a4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«Открытие Зала Боевой Славы» (стенд)</w:t>
            </w:r>
          </w:p>
          <w:p w:rsidR="004835F8" w:rsidRDefault="004835F8" w:rsidP="004835F8">
            <w:pPr>
              <w:pStyle w:val="a4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земляки и Великая Отечественная война» (стеллаж с документами, наградами и личными вещами наших земляков)</w:t>
            </w:r>
          </w:p>
          <w:p w:rsidR="004835F8" w:rsidRPr="00A96D3C" w:rsidRDefault="004835F8" w:rsidP="004835F8">
            <w:pPr>
              <w:pStyle w:val="a4"/>
              <w:numPr>
                <w:ilvl w:val="0"/>
                <w:numId w:val="1"/>
              </w:num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Орден Петра Великого первой степени, грамота и капсула с обращением к учащимся гимназии 2017года (стеллаж)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сведения об основном и вспомогательном фондах</w:t>
            </w:r>
          </w:p>
        </w:tc>
        <w:tc>
          <w:tcPr>
            <w:tcW w:w="6911" w:type="dxa"/>
            <w:gridSpan w:val="3"/>
          </w:tcPr>
          <w:p w:rsidR="004835F8" w:rsidRPr="009C78BB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фонд Зала Боевой Славы составляют  </w:t>
            </w:r>
            <w:r w:rsidR="005862E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экспонатов, вспомогательный - </w:t>
            </w:r>
            <w:r w:rsidR="005862E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экспонатов, в том числе книги, диски с видеофильмами, ксерокопии фотографий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документов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4835F8" w:rsidTr="00851E80">
        <w:tc>
          <w:tcPr>
            <w:tcW w:w="2660" w:type="dxa"/>
          </w:tcPr>
          <w:p w:rsidR="004835F8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руководителе Зала Боевой Славы</w:t>
            </w:r>
          </w:p>
        </w:tc>
        <w:tc>
          <w:tcPr>
            <w:tcW w:w="6911" w:type="dxa"/>
            <w:gridSpan w:val="3"/>
          </w:tcPr>
          <w:p w:rsidR="004835F8" w:rsidRPr="009C78BB" w:rsidRDefault="004835F8" w:rsidP="00851E80">
            <w:pPr>
              <w:tabs>
                <w:tab w:val="left" w:pos="19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Татьяна Леонидовна, учитель истории и обществознания</w:t>
            </w:r>
          </w:p>
        </w:tc>
      </w:tr>
    </w:tbl>
    <w:p w:rsidR="004835F8" w:rsidRPr="00F122D7" w:rsidRDefault="004835F8" w:rsidP="004835F8">
      <w:pPr>
        <w:rPr>
          <w:rFonts w:ascii="Calibri" w:eastAsia="Calibri" w:hAnsi="Calibri" w:cs="Times New Roman"/>
          <w:b/>
          <w:sz w:val="24"/>
          <w:szCs w:val="24"/>
        </w:rPr>
      </w:pPr>
    </w:p>
    <w:p w:rsidR="004835F8" w:rsidRDefault="004835F8" w:rsidP="004835F8">
      <w:pPr>
        <w:ind w:firstLine="360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202704" w:rsidRDefault="00202704"/>
    <w:sectPr w:rsidR="0020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7175"/>
    <w:multiLevelType w:val="hybridMultilevel"/>
    <w:tmpl w:val="97DA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1A"/>
    <w:rsid w:val="00202704"/>
    <w:rsid w:val="004835F8"/>
    <w:rsid w:val="005862E0"/>
    <w:rsid w:val="005F5C32"/>
    <w:rsid w:val="005F6FB0"/>
    <w:rsid w:val="006B007C"/>
    <w:rsid w:val="006B67F9"/>
    <w:rsid w:val="00AE1F48"/>
    <w:rsid w:val="00B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dcterms:created xsi:type="dcterms:W3CDTF">2013-10-29T09:57:00Z</dcterms:created>
  <dcterms:modified xsi:type="dcterms:W3CDTF">2013-10-29T10:08:00Z</dcterms:modified>
</cp:coreProperties>
</file>